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D1" w:rsidRDefault="00A478D1" w:rsidP="005A00B0">
      <w:pPr>
        <w:tabs>
          <w:tab w:val="left" w:pos="3119"/>
        </w:tabs>
        <w:ind w:left="708" w:right="-1"/>
      </w:pPr>
      <w:r>
        <w:tab/>
      </w:r>
      <w:r>
        <w:rPr>
          <w:spacing w:val="60"/>
        </w:rPr>
        <w:t>PROTOKOLL</w:t>
      </w:r>
    </w:p>
    <w:p w:rsidR="00A478D1" w:rsidRDefault="00523524" w:rsidP="005A00B0">
      <w:pPr>
        <w:pBdr>
          <w:bottom w:val="single" w:sz="12" w:space="1" w:color="auto"/>
        </w:pBdr>
        <w:tabs>
          <w:tab w:val="left" w:pos="3119"/>
        </w:tabs>
      </w:pPr>
      <w:r>
        <w:tab/>
        <w:t>der 360</w:t>
      </w:r>
      <w:r w:rsidR="00A478D1">
        <w:t>. Sitzung des Grossen Gemeinderats</w:t>
      </w:r>
    </w:p>
    <w:p w:rsidR="00A478D1" w:rsidRDefault="00A478D1" w:rsidP="005A00B0">
      <w:pPr>
        <w:pBdr>
          <w:bottom w:val="single" w:sz="12" w:space="1" w:color="auto"/>
        </w:pBdr>
        <w:tabs>
          <w:tab w:val="left" w:pos="3261"/>
          <w:tab w:val="left" w:pos="3402"/>
        </w:tabs>
        <w:spacing w:line="360" w:lineRule="auto"/>
      </w:pPr>
    </w:p>
    <w:p w:rsidR="00A478D1" w:rsidRDefault="00A478D1" w:rsidP="005A00B0">
      <w:pPr>
        <w:pStyle w:val="Kopfzeile"/>
        <w:tabs>
          <w:tab w:val="clear" w:pos="4536"/>
          <w:tab w:val="clear" w:pos="9072"/>
          <w:tab w:val="left" w:pos="3261"/>
          <w:tab w:val="left" w:pos="3402"/>
        </w:tabs>
        <w:spacing w:line="360" w:lineRule="auto"/>
      </w:pPr>
    </w:p>
    <w:p w:rsidR="00A478D1" w:rsidRDefault="00523524" w:rsidP="00C33AF4">
      <w:pPr>
        <w:tabs>
          <w:tab w:val="left" w:pos="3119"/>
          <w:tab w:val="left" w:pos="6690"/>
        </w:tabs>
      </w:pPr>
      <w:r>
        <w:t>Datum</w:t>
      </w:r>
      <w:r>
        <w:tab/>
        <w:t>Dienstag, 20. Mai</w:t>
      </w:r>
      <w:r w:rsidR="007A5E59">
        <w:t xml:space="preserve"> 2014</w:t>
      </w:r>
    </w:p>
    <w:p w:rsidR="00A478D1" w:rsidRDefault="00A478D1" w:rsidP="005A00B0">
      <w:pPr>
        <w:pStyle w:val="Kopfzeile"/>
        <w:tabs>
          <w:tab w:val="clear" w:pos="4536"/>
          <w:tab w:val="clear" w:pos="9072"/>
          <w:tab w:val="left" w:pos="3119"/>
        </w:tabs>
      </w:pPr>
    </w:p>
    <w:p w:rsidR="00A478D1" w:rsidRDefault="00522DDA" w:rsidP="008A7913">
      <w:pPr>
        <w:tabs>
          <w:tab w:val="left" w:pos="3119"/>
          <w:tab w:val="left" w:pos="5245"/>
        </w:tabs>
      </w:pPr>
      <w:r>
        <w:t>Zeit</w:t>
      </w:r>
      <w:r>
        <w:tab/>
      </w:r>
      <w:r w:rsidR="00FB470A">
        <w:t>19.30</w:t>
      </w:r>
      <w:r w:rsidR="00B43DD4">
        <w:t xml:space="preserve"> –</w:t>
      </w:r>
      <w:r w:rsidR="00C23FB5">
        <w:t xml:space="preserve"> </w:t>
      </w:r>
      <w:r w:rsidR="00C0782F">
        <w:t xml:space="preserve">21.35 </w:t>
      </w:r>
      <w:r w:rsidR="00A478D1">
        <w:t>Uhr</w:t>
      </w:r>
    </w:p>
    <w:p w:rsidR="00A478D1" w:rsidRDefault="00A478D1" w:rsidP="005A00B0">
      <w:pPr>
        <w:tabs>
          <w:tab w:val="left" w:pos="3119"/>
        </w:tabs>
      </w:pPr>
    </w:p>
    <w:p w:rsidR="00A478D1" w:rsidRDefault="00A478D1" w:rsidP="005A00B0">
      <w:pPr>
        <w:tabs>
          <w:tab w:val="left" w:pos="3119"/>
        </w:tabs>
      </w:pPr>
      <w:r>
        <w:t>Ort</w:t>
      </w:r>
      <w:r>
        <w:tab/>
        <w:t>Aula der Schulanlage Moos</w:t>
      </w:r>
    </w:p>
    <w:p w:rsidR="00A478D1" w:rsidRDefault="00A478D1" w:rsidP="005A00B0">
      <w:pPr>
        <w:pStyle w:val="Kopfzeile"/>
        <w:tabs>
          <w:tab w:val="clear" w:pos="4536"/>
          <w:tab w:val="clear" w:pos="9072"/>
          <w:tab w:val="left" w:pos="3119"/>
        </w:tabs>
      </w:pPr>
    </w:p>
    <w:p w:rsidR="00A478D1" w:rsidRDefault="00A478D1" w:rsidP="005A00B0">
      <w:pPr>
        <w:tabs>
          <w:tab w:val="left" w:pos="3119"/>
        </w:tabs>
      </w:pPr>
      <w:r>
        <w:t>Anwesend</w:t>
      </w:r>
    </w:p>
    <w:p w:rsidR="00A478D1" w:rsidRDefault="00A478D1" w:rsidP="00885BB1">
      <w:pPr>
        <w:ind w:left="3119" w:hanging="3119"/>
      </w:pPr>
      <w:r>
        <w:t>Vorsitz</w:t>
      </w:r>
      <w:r>
        <w:tab/>
      </w:r>
      <w:r w:rsidR="008E6757">
        <w:t>Martin Humm</w:t>
      </w:r>
    </w:p>
    <w:p w:rsidR="00A478D1" w:rsidRDefault="00A478D1" w:rsidP="00885BB1">
      <w:pPr>
        <w:ind w:left="3119" w:hanging="3119"/>
      </w:pPr>
    </w:p>
    <w:p w:rsidR="00A478D1" w:rsidRDefault="00655593" w:rsidP="00320EBC">
      <w:pPr>
        <w:tabs>
          <w:tab w:val="left" w:pos="4395"/>
          <w:tab w:val="left" w:pos="6345"/>
        </w:tabs>
        <w:ind w:left="3119" w:hanging="3119"/>
      </w:pPr>
      <w:r>
        <w:t>Mitglieder</w:t>
      </w:r>
      <w:r>
        <w:tab/>
      </w:r>
      <w:proofErr w:type="spellStart"/>
      <w:r w:rsidR="00AE466C">
        <w:t>Aebersold</w:t>
      </w:r>
      <w:proofErr w:type="spellEnd"/>
      <w:r w:rsidR="00AE466C">
        <w:t xml:space="preserve"> Jürg, </w:t>
      </w:r>
      <w:proofErr w:type="spellStart"/>
      <w:r w:rsidR="00AE466C">
        <w:t>Arn</w:t>
      </w:r>
      <w:proofErr w:type="spellEnd"/>
      <w:r w:rsidR="00AE466C">
        <w:t xml:space="preserve"> Daniel, </w:t>
      </w:r>
      <w:proofErr w:type="spellStart"/>
      <w:r w:rsidR="00E30216">
        <w:t>Bärtschi</w:t>
      </w:r>
      <w:proofErr w:type="spellEnd"/>
      <w:r w:rsidR="00E30216">
        <w:t xml:space="preserve"> Annik, </w:t>
      </w:r>
      <w:proofErr w:type="spellStart"/>
      <w:r w:rsidR="00A478D1">
        <w:t>Bärtschi</w:t>
      </w:r>
      <w:proofErr w:type="spellEnd"/>
      <w:r w:rsidR="00A478D1">
        <w:t xml:space="preserve"> Daniel, </w:t>
      </w:r>
      <w:proofErr w:type="spellStart"/>
      <w:r w:rsidR="00C846CC">
        <w:t>Bärtschi</w:t>
      </w:r>
      <w:proofErr w:type="spellEnd"/>
      <w:r w:rsidR="00C846CC">
        <w:t xml:space="preserve"> Markus, </w:t>
      </w:r>
      <w:r w:rsidR="00AD023D">
        <w:t xml:space="preserve">Burkhard Fabian, </w:t>
      </w:r>
      <w:r w:rsidR="0080531A">
        <w:t xml:space="preserve">Corti Andrea, </w:t>
      </w:r>
      <w:r w:rsidR="009C22F7">
        <w:br/>
      </w:r>
      <w:proofErr w:type="spellStart"/>
      <w:r w:rsidR="00E30216">
        <w:t>Damke</w:t>
      </w:r>
      <w:proofErr w:type="spellEnd"/>
      <w:r w:rsidR="00E30216">
        <w:t xml:space="preserve"> Andreas, </w:t>
      </w:r>
      <w:r w:rsidR="00211BC2">
        <w:t>Gossweiler-</w:t>
      </w:r>
      <w:proofErr w:type="spellStart"/>
      <w:r w:rsidR="00211BC2">
        <w:t>Ebneter</w:t>
      </w:r>
      <w:proofErr w:type="spellEnd"/>
      <w:r w:rsidR="00211BC2">
        <w:t xml:space="preserve"> Jsabelle, </w:t>
      </w:r>
      <w:r w:rsidR="009C22F7">
        <w:br/>
      </w:r>
      <w:proofErr w:type="spellStart"/>
      <w:r w:rsidR="00211BC2">
        <w:t>Grubwinkler</w:t>
      </w:r>
      <w:proofErr w:type="spellEnd"/>
      <w:r w:rsidR="00211BC2">
        <w:t xml:space="preserve"> Christa, </w:t>
      </w:r>
      <w:r w:rsidR="00A478D1">
        <w:t>Gubler Matt</w:t>
      </w:r>
      <w:r w:rsidR="002A6011">
        <w:t xml:space="preserve">hias, </w:t>
      </w:r>
      <w:r w:rsidR="00863126">
        <w:t xml:space="preserve">Kämpf Marcel, </w:t>
      </w:r>
      <w:r w:rsidR="00320EBC">
        <w:br/>
      </w:r>
      <w:r w:rsidR="00E30216">
        <w:t xml:space="preserve">Kästli Marc, </w:t>
      </w:r>
      <w:r w:rsidR="00863126">
        <w:t xml:space="preserve">Kempf Stefan, </w:t>
      </w:r>
      <w:r w:rsidR="00A478D1">
        <w:t xml:space="preserve">Kneubühler Peter, </w:t>
      </w:r>
      <w:r w:rsidR="00C23FB5">
        <w:t xml:space="preserve">Lüthi Adrian, </w:t>
      </w:r>
      <w:r w:rsidR="00863126">
        <w:br/>
      </w:r>
      <w:proofErr w:type="spellStart"/>
      <w:r w:rsidR="006D3A09">
        <w:t>Mallepell</w:t>
      </w:r>
      <w:proofErr w:type="spellEnd"/>
      <w:r w:rsidR="006D3A09">
        <w:t xml:space="preserve"> Elisabeth, </w:t>
      </w:r>
      <w:r w:rsidR="00AD023D">
        <w:t>Marti Beat,</w:t>
      </w:r>
      <w:r w:rsidR="00C10DA5">
        <w:t xml:space="preserve"> </w:t>
      </w:r>
      <w:r w:rsidR="006D3A09">
        <w:t>Müller Frei Lisa,</w:t>
      </w:r>
      <w:r w:rsidR="006D3A09">
        <w:br/>
      </w:r>
      <w:r w:rsidR="00A478D1">
        <w:t>Näf-</w:t>
      </w:r>
      <w:proofErr w:type="spellStart"/>
      <w:r w:rsidR="00A478D1">
        <w:t>Piera</w:t>
      </w:r>
      <w:proofErr w:type="spellEnd"/>
      <w:r w:rsidR="00A478D1">
        <w:t xml:space="preserve"> </w:t>
      </w:r>
      <w:proofErr w:type="spellStart"/>
      <w:r w:rsidR="00A478D1">
        <w:t>Virtudes</w:t>
      </w:r>
      <w:proofErr w:type="spellEnd"/>
      <w:r w:rsidR="00A478D1">
        <w:t xml:space="preserve">, </w:t>
      </w:r>
      <w:r w:rsidR="00211BC2">
        <w:t>Pulver-Schober Beatrice,</w:t>
      </w:r>
      <w:r w:rsidR="00C10DA5">
        <w:t xml:space="preserve"> </w:t>
      </w:r>
      <w:r w:rsidR="000A3FCD">
        <w:br/>
      </w:r>
      <w:r w:rsidR="00AD023D" w:rsidRPr="00F80CD7">
        <w:t>Raaflaub-</w:t>
      </w:r>
      <w:proofErr w:type="spellStart"/>
      <w:r w:rsidR="00AD023D" w:rsidRPr="00F80CD7">
        <w:t>Minnig</w:t>
      </w:r>
      <w:proofErr w:type="spellEnd"/>
      <w:r w:rsidR="00AD023D" w:rsidRPr="00F80CD7">
        <w:t xml:space="preserve"> Ruth</w:t>
      </w:r>
      <w:r w:rsidR="00AD023D">
        <w:t xml:space="preserve">, </w:t>
      </w:r>
      <w:r w:rsidR="00247CC1">
        <w:t xml:space="preserve">Racine Raphael, </w:t>
      </w:r>
      <w:r w:rsidR="00A478D1">
        <w:t xml:space="preserve">Reimers Markus, </w:t>
      </w:r>
      <w:proofErr w:type="spellStart"/>
      <w:r w:rsidR="00863126">
        <w:t>Ritschard</w:t>
      </w:r>
      <w:proofErr w:type="spellEnd"/>
      <w:r w:rsidR="00863126">
        <w:t xml:space="preserve"> Daniel, </w:t>
      </w:r>
      <w:r w:rsidR="00A478D1">
        <w:t xml:space="preserve">Schmitter Beat, </w:t>
      </w:r>
      <w:r w:rsidR="00AE466C">
        <w:t>Schneider Beat,</w:t>
      </w:r>
      <w:r w:rsidR="00AE466C" w:rsidRPr="0085553F">
        <w:t xml:space="preserve"> </w:t>
      </w:r>
      <w:r w:rsidR="00863126">
        <w:br/>
      </w:r>
      <w:r w:rsidR="00AD023D">
        <w:t xml:space="preserve">Schwander Fritz, </w:t>
      </w:r>
      <w:r w:rsidR="00A478D1">
        <w:t xml:space="preserve">Sigrist Roman, Spycher Christian, </w:t>
      </w:r>
      <w:r w:rsidR="009C22F7">
        <w:br/>
      </w:r>
      <w:r w:rsidR="00A478D1">
        <w:t xml:space="preserve">Stettler Jürg, </w:t>
      </w:r>
      <w:proofErr w:type="spellStart"/>
      <w:r w:rsidR="00A478D1">
        <w:t>Thut</w:t>
      </w:r>
      <w:proofErr w:type="spellEnd"/>
      <w:r w:rsidR="00A478D1">
        <w:t xml:space="preserve"> Walter, </w:t>
      </w:r>
      <w:r w:rsidR="00AE466C">
        <w:t xml:space="preserve">Treier Hannes, </w:t>
      </w:r>
      <w:r w:rsidR="00A478D1">
        <w:t>Wegmüller Beat</w:t>
      </w:r>
    </w:p>
    <w:p w:rsidR="00A478D1" w:rsidRDefault="00A478D1" w:rsidP="00885BB1">
      <w:pPr>
        <w:pStyle w:val="Textkrper-Zeileneinzug"/>
        <w:tabs>
          <w:tab w:val="clear" w:pos="3686"/>
        </w:tabs>
        <w:ind w:left="3119" w:hanging="3119"/>
      </w:pPr>
    </w:p>
    <w:p w:rsidR="00A478D1" w:rsidRDefault="00C01ED6" w:rsidP="00885BB1">
      <w:pPr>
        <w:ind w:left="3119" w:hanging="3119"/>
      </w:pPr>
      <w:r>
        <w:t>Stimmenzäh</w:t>
      </w:r>
      <w:r w:rsidR="00EA4D08">
        <w:t>lende</w:t>
      </w:r>
      <w:r w:rsidR="00EA4D08">
        <w:tab/>
      </w:r>
      <w:r w:rsidR="00863126">
        <w:t xml:space="preserve">Kämpf Marcel, </w:t>
      </w:r>
      <w:r w:rsidR="006D3A09">
        <w:t>Pulver-</w:t>
      </w:r>
      <w:r w:rsidR="008E6757">
        <w:t>Schober Beatrice</w:t>
      </w:r>
    </w:p>
    <w:p w:rsidR="00A478D1" w:rsidRDefault="00A478D1" w:rsidP="00885BB1">
      <w:pPr>
        <w:ind w:left="3119" w:hanging="3119"/>
      </w:pPr>
      <w:r>
        <w:tab/>
      </w:r>
    </w:p>
    <w:p w:rsidR="00863126" w:rsidRDefault="00A478D1" w:rsidP="00885BB1">
      <w:pPr>
        <w:tabs>
          <w:tab w:val="left" w:pos="4395"/>
          <w:tab w:val="left" w:pos="6345"/>
        </w:tabs>
        <w:ind w:left="3119" w:hanging="3119"/>
      </w:pPr>
      <w:r>
        <w:t>Vertreter des Gemeinderats</w:t>
      </w:r>
      <w:r>
        <w:tab/>
        <w:t>Hanke Thomas, Gemeindepräsident,</w:t>
      </w:r>
      <w:r>
        <w:br/>
        <w:t xml:space="preserve">Gubler-Geelhaar Patricia, </w:t>
      </w:r>
      <w:r w:rsidR="00863126">
        <w:t>Häusermann Martin,</w:t>
      </w:r>
    </w:p>
    <w:p w:rsidR="00A478D1" w:rsidRDefault="00863126" w:rsidP="00885BB1">
      <w:pPr>
        <w:tabs>
          <w:tab w:val="left" w:pos="4395"/>
          <w:tab w:val="left" w:pos="6345"/>
        </w:tabs>
        <w:ind w:left="3119" w:hanging="3119"/>
      </w:pPr>
      <w:r>
        <w:tab/>
      </w:r>
      <w:r w:rsidR="00AE466C">
        <w:t xml:space="preserve">Lack Stephan, Pedinelli Stotz Daniela, </w:t>
      </w:r>
      <w:r w:rsidR="00A478D1">
        <w:t>Staub Christian</w:t>
      </w:r>
    </w:p>
    <w:p w:rsidR="00A478D1" w:rsidRDefault="00A478D1" w:rsidP="00885BB1">
      <w:pPr>
        <w:pStyle w:val="Textkrper-Einzug3"/>
        <w:tabs>
          <w:tab w:val="clear" w:pos="3686"/>
        </w:tabs>
        <w:ind w:left="3119" w:hanging="3119"/>
      </w:pPr>
    </w:p>
    <w:p w:rsidR="00A478D1" w:rsidRDefault="00A478D1" w:rsidP="00885BB1">
      <w:pPr>
        <w:pStyle w:val="Textkrper-Einzug3"/>
        <w:tabs>
          <w:tab w:val="clear" w:pos="3686"/>
        </w:tabs>
        <w:ind w:left="3119" w:hanging="3119"/>
      </w:pPr>
      <w:r>
        <w:t>Sekretärin</w:t>
      </w:r>
      <w:r>
        <w:tab/>
        <w:t>Pulfer</w:t>
      </w:r>
      <w:r w:rsidR="00827DF1">
        <w:t xml:space="preserve"> </w:t>
      </w:r>
      <w:r>
        <w:t>Karin, Gemeindeschreiberin</w:t>
      </w:r>
    </w:p>
    <w:p w:rsidR="005D075B" w:rsidRDefault="005D075B" w:rsidP="00885BB1">
      <w:pPr>
        <w:pStyle w:val="Textkrper-Einzug3"/>
        <w:tabs>
          <w:tab w:val="clear" w:pos="3686"/>
        </w:tabs>
        <w:ind w:left="3119" w:hanging="3119"/>
      </w:pPr>
    </w:p>
    <w:p w:rsidR="005D075B" w:rsidRDefault="005D075B" w:rsidP="00863126">
      <w:pPr>
        <w:pStyle w:val="Textkrper-Einzug3"/>
        <w:tabs>
          <w:tab w:val="clear" w:pos="3686"/>
        </w:tabs>
        <w:ind w:left="3119" w:hanging="3119"/>
      </w:pPr>
      <w:r>
        <w:t>Zusätzlich anwesend</w:t>
      </w:r>
      <w:r>
        <w:tab/>
      </w:r>
      <w:r w:rsidR="00590C0E">
        <w:t>Schmid Beat, Finanzverwalter</w:t>
      </w:r>
    </w:p>
    <w:p w:rsidR="00C4721A" w:rsidRDefault="00C4721A" w:rsidP="00625C4C">
      <w:pPr>
        <w:tabs>
          <w:tab w:val="left" w:pos="4395"/>
          <w:tab w:val="left" w:pos="6345"/>
        </w:tabs>
        <w:ind w:left="3120" w:hanging="3120"/>
      </w:pPr>
    </w:p>
    <w:p w:rsidR="00AD023D" w:rsidRDefault="00A478D1" w:rsidP="00625C4C">
      <w:pPr>
        <w:tabs>
          <w:tab w:val="left" w:pos="4395"/>
          <w:tab w:val="left" w:pos="6345"/>
        </w:tabs>
        <w:ind w:left="3120" w:hanging="3120"/>
      </w:pPr>
      <w:r>
        <w:t>Entschuldigt abwesend</w:t>
      </w:r>
      <w:r>
        <w:tab/>
        <w:t>GGR:</w:t>
      </w:r>
      <w:r>
        <w:tab/>
      </w:r>
      <w:r w:rsidR="00DA21CE">
        <w:t xml:space="preserve">Brügger Yong, </w:t>
      </w:r>
      <w:r w:rsidR="00320EBC">
        <w:t xml:space="preserve">Fitze Wehrle Barbara, </w:t>
      </w:r>
      <w:r w:rsidR="00DA21CE">
        <w:t xml:space="preserve">Friedli Rolf, </w:t>
      </w:r>
      <w:r w:rsidR="00DA21CE">
        <w:tab/>
      </w:r>
      <w:r w:rsidR="00320EBC">
        <w:t>Jordi Kevin</w:t>
      </w:r>
      <w:r w:rsidR="009C22F7">
        <w:t xml:space="preserve">, Siegenthaler </w:t>
      </w:r>
      <w:proofErr w:type="spellStart"/>
      <w:r w:rsidR="009C22F7">
        <w:t>Muinde</w:t>
      </w:r>
      <w:proofErr w:type="spellEnd"/>
      <w:r w:rsidR="009C22F7">
        <w:t xml:space="preserve"> Gabriele</w:t>
      </w:r>
    </w:p>
    <w:p w:rsidR="009C22F7" w:rsidRDefault="009C22F7" w:rsidP="00625C4C">
      <w:pPr>
        <w:tabs>
          <w:tab w:val="left" w:pos="4395"/>
          <w:tab w:val="left" w:pos="6345"/>
        </w:tabs>
        <w:ind w:left="3120" w:hanging="3120"/>
      </w:pPr>
      <w:r>
        <w:tab/>
        <w:t>GR:</w:t>
      </w:r>
      <w:r>
        <w:tab/>
        <w:t>Künzi-Egli Barbara</w:t>
      </w:r>
    </w:p>
    <w:p w:rsidR="00C23FB5" w:rsidRDefault="00C23FB5" w:rsidP="00885BB1">
      <w:pPr>
        <w:tabs>
          <w:tab w:val="left" w:pos="3085"/>
          <w:tab w:val="left" w:pos="4395"/>
          <w:tab w:val="left" w:pos="6345"/>
        </w:tabs>
        <w:ind w:left="3119" w:hanging="3119"/>
      </w:pPr>
    </w:p>
    <w:p w:rsidR="0048595B" w:rsidRDefault="0048595B" w:rsidP="00B43DD4">
      <w:pPr>
        <w:pStyle w:val="Textkrper-Zeileneinzug"/>
        <w:tabs>
          <w:tab w:val="clear" w:pos="3686"/>
          <w:tab w:val="left" w:pos="3119"/>
        </w:tabs>
        <w:ind w:left="3119" w:hanging="3119"/>
      </w:pPr>
    </w:p>
    <w:p w:rsidR="00A478D1" w:rsidRDefault="00A478D1" w:rsidP="00885BB1">
      <w:pPr>
        <w:pStyle w:val="Textkrper-Zeileneinzug"/>
        <w:tabs>
          <w:tab w:val="clear" w:pos="3686"/>
        </w:tabs>
        <w:spacing w:after="120"/>
        <w:ind w:left="3119" w:hanging="3119"/>
      </w:pPr>
      <w:r>
        <w:t>Protokoll</w:t>
      </w:r>
      <w:r>
        <w:tab/>
        <w:t>Koch Anni, Gemeindeschreiberin-</w:t>
      </w:r>
      <w:proofErr w:type="spellStart"/>
      <w:r>
        <w:t>Stv</w:t>
      </w:r>
      <w:proofErr w:type="spellEnd"/>
      <w:r>
        <w:t>.</w:t>
      </w:r>
    </w:p>
    <w:p w:rsidR="00A478D1" w:rsidRDefault="00E25B8F" w:rsidP="005A00B0">
      <w:pPr>
        <w:tabs>
          <w:tab w:val="left" w:pos="0"/>
          <w:tab w:val="left" w:pos="3119"/>
        </w:tabs>
        <w:ind w:right="-711"/>
      </w:pPr>
      <w:r>
        <w:t>__________________________________________________________________________________</w:t>
      </w:r>
    </w:p>
    <w:p w:rsidR="00E25B8F" w:rsidRDefault="00E25B8F" w:rsidP="005A00B0">
      <w:pPr>
        <w:tabs>
          <w:tab w:val="left" w:pos="0"/>
          <w:tab w:val="left" w:pos="3119"/>
        </w:tabs>
        <w:ind w:right="-711"/>
      </w:pPr>
    </w:p>
    <w:p w:rsidR="00A478D1" w:rsidRDefault="00F956BA" w:rsidP="005A00B0">
      <w:pPr>
        <w:tabs>
          <w:tab w:val="left" w:pos="0"/>
          <w:tab w:val="left" w:pos="3119"/>
        </w:tabs>
        <w:ind w:right="-711"/>
        <w:rPr>
          <w:caps/>
        </w:rPr>
      </w:pPr>
      <w:r>
        <w:t>Geschäfte</w:t>
      </w:r>
      <w:r>
        <w:tab/>
        <w:t>15</w:t>
      </w:r>
    </w:p>
    <w:p w:rsidR="001A2DAA" w:rsidRDefault="00A478D1" w:rsidP="007A1FE5">
      <w:pPr>
        <w:tabs>
          <w:tab w:val="left" w:pos="0"/>
          <w:tab w:val="left" w:pos="1418"/>
          <w:tab w:val="left" w:pos="3119"/>
          <w:tab w:val="left" w:pos="3686"/>
        </w:tabs>
        <w:ind w:right="-711"/>
      </w:pPr>
      <w:r>
        <w:br w:type="column"/>
      </w:r>
      <w:r w:rsidR="001A2DAA">
        <w:lastRenderedPageBreak/>
        <w:t>Traktanden</w:t>
      </w:r>
    </w:p>
    <w:p w:rsidR="008A7913" w:rsidRPr="006028EB" w:rsidRDefault="008A7913" w:rsidP="008A7913">
      <w:pPr>
        <w:pStyle w:val="Kopfzeile"/>
        <w:tabs>
          <w:tab w:val="clear" w:pos="4536"/>
          <w:tab w:val="clear" w:pos="9072"/>
          <w:tab w:val="left" w:pos="1005"/>
          <w:tab w:val="left" w:pos="1418"/>
        </w:tabs>
        <w:rPr>
          <w:rFonts w:cs="Arial"/>
          <w:b/>
        </w:rPr>
      </w:pPr>
    </w:p>
    <w:tbl>
      <w:tblPr>
        <w:tblW w:w="5000" w:type="pct"/>
        <w:tblCellMar>
          <w:left w:w="70" w:type="dxa"/>
          <w:right w:w="70" w:type="dxa"/>
        </w:tblCellMar>
        <w:tblLook w:val="0000" w:firstRow="0" w:lastRow="0" w:firstColumn="0" w:lastColumn="0" w:noHBand="0" w:noVBand="0"/>
      </w:tblPr>
      <w:tblGrid>
        <w:gridCol w:w="531"/>
        <w:gridCol w:w="8372"/>
        <w:gridCol w:w="591"/>
      </w:tblGrid>
      <w:tr w:rsidR="003F389E" w:rsidRPr="00045CEA" w:rsidTr="003F389E">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1</w:t>
            </w:r>
          </w:p>
        </w:tc>
        <w:tc>
          <w:tcPr>
            <w:tcW w:w="4409" w:type="pct"/>
          </w:tcPr>
          <w:p w:rsidR="003F389E" w:rsidRPr="000C4D5C" w:rsidRDefault="006D0353" w:rsidP="003F389E">
            <w:pPr>
              <w:pStyle w:val="Kopfzeile"/>
              <w:tabs>
                <w:tab w:val="clear" w:pos="4536"/>
                <w:tab w:val="clear" w:pos="9072"/>
              </w:tabs>
              <w:spacing w:before="120" w:after="120"/>
              <w:ind w:left="36"/>
              <w:rPr>
                <w:rFonts w:cs="Arial"/>
                <w:szCs w:val="22"/>
              </w:rPr>
            </w:pPr>
            <w:r w:rsidRPr="00E6486B">
              <w:rPr>
                <w:rFonts w:cs="Arial"/>
                <w:szCs w:val="22"/>
              </w:rPr>
              <w:t>Protokoll der Sitzung vom 18. März 2014</w:t>
            </w:r>
          </w:p>
        </w:tc>
        <w:tc>
          <w:tcPr>
            <w:tcW w:w="311" w:type="pct"/>
          </w:tcPr>
          <w:p w:rsidR="003F389E" w:rsidRDefault="00D15838" w:rsidP="00012AD7">
            <w:pPr>
              <w:pStyle w:val="Kopfzeile"/>
              <w:tabs>
                <w:tab w:val="clear" w:pos="4536"/>
                <w:tab w:val="clear" w:pos="9072"/>
              </w:tabs>
              <w:spacing w:before="120" w:after="120"/>
              <w:ind w:right="-70"/>
              <w:jc w:val="center"/>
              <w:rPr>
                <w:rFonts w:cs="Arial"/>
                <w:szCs w:val="22"/>
              </w:rPr>
            </w:pPr>
            <w:r>
              <w:rPr>
                <w:rFonts w:cs="Arial"/>
                <w:szCs w:val="22"/>
              </w:rPr>
              <w:t>227</w:t>
            </w:r>
          </w:p>
        </w:tc>
      </w:tr>
      <w:tr w:rsidR="003F389E" w:rsidRPr="00045CEA" w:rsidTr="003F389E">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2</w:t>
            </w:r>
          </w:p>
        </w:tc>
        <w:tc>
          <w:tcPr>
            <w:tcW w:w="4409" w:type="pct"/>
          </w:tcPr>
          <w:p w:rsidR="003F389E" w:rsidRPr="00207B32" w:rsidRDefault="006D0353" w:rsidP="006D0353">
            <w:pPr>
              <w:pStyle w:val="Kopfzeile"/>
              <w:tabs>
                <w:tab w:val="clear" w:pos="4536"/>
                <w:tab w:val="clear" w:pos="9072"/>
              </w:tabs>
              <w:spacing w:before="120" w:after="120"/>
              <w:ind w:left="36"/>
              <w:rPr>
                <w:rFonts w:cs="Arial"/>
                <w:szCs w:val="22"/>
              </w:rPr>
            </w:pPr>
            <w:r w:rsidRPr="00E6486B">
              <w:rPr>
                <w:rFonts w:cs="Arial"/>
                <w:szCs w:val="22"/>
              </w:rPr>
              <w:t>Sanierung der Personalvorsorge der Einwohnergemeinde</w:t>
            </w:r>
            <w:r>
              <w:rPr>
                <w:rFonts w:cs="Arial"/>
                <w:szCs w:val="22"/>
              </w:rPr>
              <w:t xml:space="preserve"> </w:t>
            </w:r>
            <w:r w:rsidRPr="00E6486B">
              <w:rPr>
                <w:rFonts w:cs="Arial"/>
                <w:szCs w:val="22"/>
              </w:rPr>
              <w:t>Muri bei Bern</w:t>
            </w:r>
          </w:p>
        </w:tc>
        <w:tc>
          <w:tcPr>
            <w:tcW w:w="311" w:type="pct"/>
          </w:tcPr>
          <w:p w:rsidR="003F389E" w:rsidRPr="002C0085" w:rsidRDefault="00D15838" w:rsidP="00012AD7">
            <w:pPr>
              <w:pStyle w:val="Kopfzeile"/>
              <w:tabs>
                <w:tab w:val="clear" w:pos="4536"/>
                <w:tab w:val="clear" w:pos="9072"/>
              </w:tabs>
              <w:spacing w:before="120" w:after="120"/>
              <w:ind w:right="-70"/>
              <w:jc w:val="center"/>
              <w:rPr>
                <w:rFonts w:cs="Arial"/>
                <w:szCs w:val="22"/>
              </w:rPr>
            </w:pPr>
            <w:r>
              <w:rPr>
                <w:rFonts w:cs="Arial"/>
                <w:szCs w:val="22"/>
              </w:rPr>
              <w:t>227</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3</w:t>
            </w:r>
          </w:p>
        </w:tc>
        <w:tc>
          <w:tcPr>
            <w:tcW w:w="4409" w:type="pct"/>
          </w:tcPr>
          <w:p w:rsidR="003F389E" w:rsidRPr="001063EE" w:rsidRDefault="006D0353" w:rsidP="003F389E">
            <w:pPr>
              <w:pStyle w:val="Kopfzeile"/>
              <w:tabs>
                <w:tab w:val="clear" w:pos="4536"/>
                <w:tab w:val="clear" w:pos="9072"/>
              </w:tabs>
              <w:spacing w:before="120" w:after="120"/>
              <w:ind w:left="36"/>
              <w:rPr>
                <w:rFonts w:cs="Arial"/>
                <w:szCs w:val="22"/>
              </w:rPr>
            </w:pPr>
            <w:r>
              <w:rPr>
                <w:rFonts w:cs="Arial"/>
                <w:szCs w:val="22"/>
              </w:rPr>
              <w:t>Jahresrechnung 2013 der Gemeinde Muri bei Bern</w:t>
            </w:r>
          </w:p>
        </w:tc>
        <w:tc>
          <w:tcPr>
            <w:tcW w:w="311" w:type="pct"/>
          </w:tcPr>
          <w:p w:rsidR="003F389E" w:rsidRPr="00907335" w:rsidRDefault="00D15838" w:rsidP="002D2AD6">
            <w:pPr>
              <w:pStyle w:val="Kopfzeile"/>
              <w:tabs>
                <w:tab w:val="clear" w:pos="4536"/>
                <w:tab w:val="clear" w:pos="9072"/>
              </w:tabs>
              <w:spacing w:before="120" w:after="120"/>
              <w:ind w:right="-70"/>
              <w:jc w:val="center"/>
              <w:rPr>
                <w:rFonts w:cs="Arial"/>
                <w:szCs w:val="22"/>
              </w:rPr>
            </w:pPr>
            <w:r>
              <w:rPr>
                <w:rFonts w:cs="Arial"/>
                <w:szCs w:val="22"/>
              </w:rPr>
              <w:t>230</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4</w:t>
            </w:r>
          </w:p>
        </w:tc>
        <w:tc>
          <w:tcPr>
            <w:tcW w:w="4409" w:type="pct"/>
          </w:tcPr>
          <w:p w:rsidR="003F389E" w:rsidRDefault="006D0353" w:rsidP="003F389E">
            <w:pPr>
              <w:pStyle w:val="Kopfzeile"/>
              <w:tabs>
                <w:tab w:val="clear" w:pos="4536"/>
                <w:tab w:val="clear" w:pos="9072"/>
              </w:tabs>
              <w:spacing w:before="120" w:after="120"/>
              <w:ind w:left="36"/>
              <w:rPr>
                <w:rFonts w:cs="Arial"/>
                <w:szCs w:val="22"/>
              </w:rPr>
            </w:pPr>
            <w:r>
              <w:rPr>
                <w:rFonts w:cs="Arial"/>
                <w:szCs w:val="22"/>
              </w:rPr>
              <w:t>Verwaltungsbericht 2013 der Gemeinde Muri bei Bern</w:t>
            </w:r>
          </w:p>
        </w:tc>
        <w:tc>
          <w:tcPr>
            <w:tcW w:w="311" w:type="pct"/>
          </w:tcPr>
          <w:p w:rsidR="003F389E" w:rsidRDefault="00D15838" w:rsidP="00012AD7">
            <w:pPr>
              <w:pStyle w:val="Kopfzeile"/>
              <w:tabs>
                <w:tab w:val="clear" w:pos="4536"/>
                <w:tab w:val="clear" w:pos="9072"/>
              </w:tabs>
              <w:spacing w:before="120" w:after="120"/>
              <w:ind w:right="-70"/>
              <w:jc w:val="center"/>
              <w:rPr>
                <w:rFonts w:cs="Arial"/>
                <w:szCs w:val="22"/>
              </w:rPr>
            </w:pPr>
            <w:r>
              <w:rPr>
                <w:rFonts w:cs="Arial"/>
                <w:szCs w:val="22"/>
              </w:rPr>
              <w:t>236</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5</w:t>
            </w:r>
          </w:p>
        </w:tc>
        <w:tc>
          <w:tcPr>
            <w:tcW w:w="4409" w:type="pct"/>
          </w:tcPr>
          <w:p w:rsidR="003F389E" w:rsidRPr="00346DC6" w:rsidRDefault="006D0353" w:rsidP="003F389E">
            <w:pPr>
              <w:pStyle w:val="Kopfzeile"/>
              <w:tabs>
                <w:tab w:val="clear" w:pos="4536"/>
                <w:tab w:val="clear" w:pos="9072"/>
              </w:tabs>
              <w:spacing w:before="120" w:after="120"/>
              <w:ind w:left="36"/>
              <w:rPr>
                <w:rFonts w:cs="Arial"/>
                <w:szCs w:val="22"/>
              </w:rPr>
            </w:pPr>
            <w:r>
              <w:rPr>
                <w:rFonts w:cs="Arial"/>
                <w:szCs w:val="22"/>
              </w:rPr>
              <w:t>Rahmenkredit für den baulichen Unterhalt von Gemeindestrassen im Jahr 2013; Abrechnung</w:t>
            </w:r>
          </w:p>
        </w:tc>
        <w:tc>
          <w:tcPr>
            <w:tcW w:w="311" w:type="pct"/>
          </w:tcPr>
          <w:p w:rsidR="003F389E" w:rsidRDefault="00D15838" w:rsidP="00012AD7">
            <w:pPr>
              <w:pStyle w:val="Kopfzeile"/>
              <w:tabs>
                <w:tab w:val="clear" w:pos="4536"/>
                <w:tab w:val="clear" w:pos="9072"/>
              </w:tabs>
              <w:spacing w:before="120" w:after="120"/>
              <w:ind w:right="-70"/>
              <w:jc w:val="center"/>
              <w:rPr>
                <w:rFonts w:cs="Arial"/>
                <w:szCs w:val="22"/>
              </w:rPr>
            </w:pPr>
            <w:r>
              <w:rPr>
                <w:rFonts w:cs="Arial"/>
                <w:szCs w:val="22"/>
              </w:rPr>
              <w:t>237</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6</w:t>
            </w:r>
          </w:p>
        </w:tc>
        <w:tc>
          <w:tcPr>
            <w:tcW w:w="4409" w:type="pct"/>
          </w:tcPr>
          <w:p w:rsidR="003F389E" w:rsidRPr="00346DC6" w:rsidRDefault="006D0353" w:rsidP="003F389E">
            <w:pPr>
              <w:pStyle w:val="Kopfzeile"/>
              <w:tabs>
                <w:tab w:val="clear" w:pos="4536"/>
                <w:tab w:val="clear" w:pos="9072"/>
              </w:tabs>
              <w:spacing w:before="120" w:after="120"/>
              <w:ind w:left="36"/>
              <w:rPr>
                <w:rFonts w:cs="Arial"/>
                <w:szCs w:val="22"/>
              </w:rPr>
            </w:pPr>
            <w:r>
              <w:rPr>
                <w:rFonts w:cs="Arial"/>
                <w:szCs w:val="22"/>
              </w:rPr>
              <w:t xml:space="preserve">Wiesenstrasse 35 + 35 A; Sanierung nach </w:t>
            </w:r>
            <w:proofErr w:type="spellStart"/>
            <w:r>
              <w:rPr>
                <w:rFonts w:cs="Arial"/>
                <w:szCs w:val="22"/>
              </w:rPr>
              <w:t>BEakom</w:t>
            </w:r>
            <w:proofErr w:type="spellEnd"/>
          </w:p>
        </w:tc>
        <w:tc>
          <w:tcPr>
            <w:tcW w:w="311" w:type="pct"/>
          </w:tcPr>
          <w:p w:rsidR="003F389E" w:rsidRDefault="00D15838" w:rsidP="00012AD7">
            <w:pPr>
              <w:pStyle w:val="Kopfzeile"/>
              <w:tabs>
                <w:tab w:val="clear" w:pos="4536"/>
                <w:tab w:val="clear" w:pos="9072"/>
              </w:tabs>
              <w:spacing w:before="120" w:after="120"/>
              <w:ind w:right="-70"/>
              <w:jc w:val="center"/>
              <w:rPr>
                <w:rFonts w:cs="Arial"/>
                <w:szCs w:val="22"/>
              </w:rPr>
            </w:pPr>
            <w:r>
              <w:rPr>
                <w:rFonts w:cs="Arial"/>
                <w:szCs w:val="22"/>
              </w:rPr>
              <w:t>238</w:t>
            </w:r>
          </w:p>
        </w:tc>
      </w:tr>
      <w:tr w:rsidR="003F389E" w:rsidRPr="00956627" w:rsidTr="003F389E">
        <w:trPr>
          <w:trHeight w:val="544"/>
        </w:trPr>
        <w:tc>
          <w:tcPr>
            <w:tcW w:w="280" w:type="pct"/>
          </w:tcPr>
          <w:p w:rsidR="003F389E" w:rsidRPr="007E66CE" w:rsidRDefault="003F389E" w:rsidP="00445054">
            <w:pPr>
              <w:pStyle w:val="Kopfzeile"/>
              <w:tabs>
                <w:tab w:val="clear" w:pos="4536"/>
                <w:tab w:val="clear" w:pos="9072"/>
              </w:tabs>
              <w:spacing w:before="120" w:after="120"/>
              <w:rPr>
                <w:rFonts w:cs="Arial"/>
                <w:szCs w:val="22"/>
              </w:rPr>
            </w:pPr>
            <w:r>
              <w:rPr>
                <w:rFonts w:cs="Arial"/>
                <w:szCs w:val="22"/>
              </w:rPr>
              <w:t>7</w:t>
            </w:r>
          </w:p>
        </w:tc>
        <w:tc>
          <w:tcPr>
            <w:tcW w:w="4409" w:type="pct"/>
          </w:tcPr>
          <w:p w:rsidR="003F389E" w:rsidRPr="00346DC6" w:rsidRDefault="006D0353" w:rsidP="003F389E">
            <w:pPr>
              <w:pStyle w:val="Kopfzeile"/>
              <w:tabs>
                <w:tab w:val="clear" w:pos="4536"/>
                <w:tab w:val="clear" w:pos="9072"/>
              </w:tabs>
              <w:spacing w:before="120" w:after="120"/>
              <w:ind w:left="36"/>
              <w:rPr>
                <w:rFonts w:cs="Arial"/>
                <w:szCs w:val="22"/>
              </w:rPr>
            </w:pPr>
            <w:r>
              <w:rPr>
                <w:rFonts w:cs="Arial"/>
                <w:szCs w:val="22"/>
              </w:rPr>
              <w:t>Bahnhofstrasse; Sanierung</w:t>
            </w:r>
          </w:p>
        </w:tc>
        <w:tc>
          <w:tcPr>
            <w:tcW w:w="311" w:type="pct"/>
          </w:tcPr>
          <w:p w:rsidR="003F389E" w:rsidRPr="00604E71" w:rsidRDefault="00D15838" w:rsidP="00012AD7">
            <w:pPr>
              <w:pStyle w:val="Kopfzeile"/>
              <w:tabs>
                <w:tab w:val="clear" w:pos="4536"/>
                <w:tab w:val="clear" w:pos="9072"/>
              </w:tabs>
              <w:spacing w:before="120" w:after="120"/>
              <w:ind w:right="-70"/>
              <w:jc w:val="center"/>
              <w:rPr>
                <w:rFonts w:cs="Arial"/>
                <w:szCs w:val="22"/>
              </w:rPr>
            </w:pPr>
            <w:r>
              <w:rPr>
                <w:rFonts w:cs="Arial"/>
                <w:szCs w:val="22"/>
              </w:rPr>
              <w:t>239</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8</w:t>
            </w:r>
          </w:p>
        </w:tc>
        <w:tc>
          <w:tcPr>
            <w:tcW w:w="4409" w:type="pct"/>
          </w:tcPr>
          <w:p w:rsidR="003F389E" w:rsidRPr="004009FC" w:rsidRDefault="006D0353" w:rsidP="003F389E">
            <w:pPr>
              <w:pStyle w:val="Listenabsatz"/>
              <w:spacing w:before="120" w:after="120"/>
              <w:ind w:left="36"/>
              <w:rPr>
                <w:rFonts w:cs="Arial"/>
                <w:szCs w:val="22"/>
              </w:rPr>
            </w:pPr>
            <w:r>
              <w:rPr>
                <w:rFonts w:cs="Arial"/>
                <w:szCs w:val="22"/>
              </w:rPr>
              <w:t xml:space="preserve">Fraktionsübergreifende Motion: Überregionales Einstehen für die </w:t>
            </w:r>
            <w:proofErr w:type="spellStart"/>
            <w:r>
              <w:rPr>
                <w:rFonts w:cs="Arial"/>
                <w:szCs w:val="22"/>
              </w:rPr>
              <w:t>Engpass</w:t>
            </w:r>
            <w:r w:rsidR="006E0EFD">
              <w:rPr>
                <w:rFonts w:cs="Arial"/>
                <w:szCs w:val="22"/>
              </w:rPr>
              <w:softHyphen/>
            </w:r>
            <w:r>
              <w:rPr>
                <w:rFonts w:cs="Arial"/>
                <w:szCs w:val="22"/>
              </w:rPr>
              <w:t>beseitigung</w:t>
            </w:r>
            <w:proofErr w:type="spellEnd"/>
            <w:r>
              <w:rPr>
                <w:rFonts w:cs="Arial"/>
                <w:szCs w:val="22"/>
              </w:rPr>
              <w:t xml:space="preserve"> A6: Bern-</w:t>
            </w:r>
            <w:proofErr w:type="spellStart"/>
            <w:r>
              <w:rPr>
                <w:rFonts w:cs="Arial"/>
                <w:szCs w:val="22"/>
              </w:rPr>
              <w:t>Wankdorf</w:t>
            </w:r>
            <w:proofErr w:type="spellEnd"/>
            <w:r>
              <w:rPr>
                <w:rFonts w:cs="Arial"/>
                <w:szCs w:val="22"/>
              </w:rPr>
              <w:t>-Muri; Zwischenbericht</w:t>
            </w:r>
          </w:p>
        </w:tc>
        <w:tc>
          <w:tcPr>
            <w:tcW w:w="311" w:type="pct"/>
          </w:tcPr>
          <w:p w:rsidR="003F389E" w:rsidRPr="00604E71" w:rsidRDefault="00D15838" w:rsidP="00012AD7">
            <w:pPr>
              <w:pStyle w:val="Kopfzeile"/>
              <w:tabs>
                <w:tab w:val="clear" w:pos="4536"/>
                <w:tab w:val="clear" w:pos="9072"/>
              </w:tabs>
              <w:spacing w:before="120" w:after="120"/>
              <w:ind w:right="-70"/>
              <w:jc w:val="center"/>
              <w:rPr>
                <w:rFonts w:cs="Arial"/>
                <w:szCs w:val="22"/>
              </w:rPr>
            </w:pPr>
            <w:r>
              <w:rPr>
                <w:rFonts w:cs="Arial"/>
                <w:szCs w:val="22"/>
              </w:rPr>
              <w:t>239</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9</w:t>
            </w:r>
          </w:p>
        </w:tc>
        <w:tc>
          <w:tcPr>
            <w:tcW w:w="4409" w:type="pct"/>
          </w:tcPr>
          <w:p w:rsidR="003F389E" w:rsidRPr="00435591" w:rsidRDefault="006D0353" w:rsidP="003F389E">
            <w:pPr>
              <w:pStyle w:val="CIMuriStandard"/>
              <w:tabs>
                <w:tab w:val="left" w:pos="7404"/>
                <w:tab w:val="right" w:pos="8442"/>
                <w:tab w:val="left" w:pos="8505"/>
              </w:tabs>
              <w:spacing w:before="120" w:after="120"/>
              <w:ind w:left="36"/>
              <w:rPr>
                <w:rFonts w:cs="Arial"/>
                <w:szCs w:val="22"/>
              </w:rPr>
            </w:pPr>
            <w:r>
              <w:rPr>
                <w:rFonts w:cs="Arial"/>
                <w:szCs w:val="22"/>
              </w:rPr>
              <w:t xml:space="preserve">Postulat </w:t>
            </w:r>
            <w:proofErr w:type="spellStart"/>
            <w:r>
              <w:rPr>
                <w:rFonts w:cs="Arial"/>
                <w:szCs w:val="22"/>
              </w:rPr>
              <w:t>Hässig</w:t>
            </w:r>
            <w:proofErr w:type="spellEnd"/>
            <w:r>
              <w:rPr>
                <w:rFonts w:cs="Arial"/>
                <w:szCs w:val="22"/>
              </w:rPr>
              <w:t xml:space="preserve"> (SP) betr. Energiestadt-Label; Zwischenbericht</w:t>
            </w:r>
          </w:p>
        </w:tc>
        <w:tc>
          <w:tcPr>
            <w:tcW w:w="311" w:type="pct"/>
          </w:tcPr>
          <w:p w:rsidR="003F389E" w:rsidRPr="00604E71" w:rsidRDefault="00D15838" w:rsidP="00012AD7">
            <w:pPr>
              <w:pStyle w:val="Kopfzeile"/>
              <w:tabs>
                <w:tab w:val="clear" w:pos="4536"/>
                <w:tab w:val="clear" w:pos="9072"/>
              </w:tabs>
              <w:spacing w:before="120" w:after="120"/>
              <w:ind w:right="-70"/>
              <w:jc w:val="center"/>
              <w:rPr>
                <w:rFonts w:cs="Arial"/>
                <w:szCs w:val="22"/>
              </w:rPr>
            </w:pPr>
            <w:r>
              <w:rPr>
                <w:rFonts w:cs="Arial"/>
                <w:szCs w:val="22"/>
              </w:rPr>
              <w:t>240</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10</w:t>
            </w:r>
          </w:p>
        </w:tc>
        <w:tc>
          <w:tcPr>
            <w:tcW w:w="4409" w:type="pct"/>
          </w:tcPr>
          <w:p w:rsidR="003F389E" w:rsidRPr="004009FC" w:rsidRDefault="006D0353" w:rsidP="003F389E">
            <w:pPr>
              <w:pStyle w:val="Listenabsatz"/>
              <w:spacing w:before="120" w:after="120"/>
              <w:ind w:left="36"/>
              <w:rPr>
                <w:rFonts w:cs="Arial"/>
                <w:szCs w:val="22"/>
              </w:rPr>
            </w:pPr>
            <w:r w:rsidRPr="00E6486B">
              <w:rPr>
                <w:rFonts w:cs="Arial"/>
                <w:szCs w:val="22"/>
              </w:rPr>
              <w:t>Motion Brügger (SP) betr. "Planungszone für Mobilfunkantennen"</w:t>
            </w:r>
          </w:p>
        </w:tc>
        <w:tc>
          <w:tcPr>
            <w:tcW w:w="311" w:type="pct"/>
          </w:tcPr>
          <w:p w:rsidR="003F389E" w:rsidRPr="00604E71" w:rsidRDefault="00D15838" w:rsidP="00012AD7">
            <w:pPr>
              <w:pStyle w:val="Kopfzeile"/>
              <w:tabs>
                <w:tab w:val="clear" w:pos="4536"/>
                <w:tab w:val="clear" w:pos="9072"/>
              </w:tabs>
              <w:spacing w:before="120" w:after="120"/>
              <w:ind w:right="-70"/>
              <w:jc w:val="center"/>
              <w:rPr>
                <w:rFonts w:cs="Arial"/>
                <w:szCs w:val="22"/>
              </w:rPr>
            </w:pPr>
            <w:r>
              <w:rPr>
                <w:rFonts w:cs="Arial"/>
                <w:szCs w:val="22"/>
              </w:rPr>
              <w:t>241</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11</w:t>
            </w:r>
          </w:p>
        </w:tc>
        <w:tc>
          <w:tcPr>
            <w:tcW w:w="4409" w:type="pct"/>
          </w:tcPr>
          <w:p w:rsidR="003F389E" w:rsidRPr="00604E71" w:rsidRDefault="006D0353" w:rsidP="003F389E">
            <w:pPr>
              <w:pStyle w:val="Kopfzeile"/>
              <w:tabs>
                <w:tab w:val="clear" w:pos="4536"/>
                <w:tab w:val="clear" w:pos="9072"/>
              </w:tabs>
              <w:spacing w:before="120" w:after="120"/>
              <w:ind w:left="36"/>
              <w:rPr>
                <w:rFonts w:cs="Arial"/>
                <w:szCs w:val="22"/>
              </w:rPr>
            </w:pPr>
            <w:r w:rsidRPr="00E6486B">
              <w:rPr>
                <w:rFonts w:cs="Arial"/>
                <w:szCs w:val="22"/>
              </w:rPr>
              <w:t>Motion Treier (FDP) / Häusermann (forum) / Wegmüller (SP) betr. "ASP mit Einbezug des Grossen Gemeinderates"</w:t>
            </w:r>
          </w:p>
        </w:tc>
        <w:tc>
          <w:tcPr>
            <w:tcW w:w="311" w:type="pct"/>
          </w:tcPr>
          <w:p w:rsidR="003F389E" w:rsidRPr="00604E71" w:rsidRDefault="00D15838" w:rsidP="00012AD7">
            <w:pPr>
              <w:pStyle w:val="Kopfzeile"/>
              <w:tabs>
                <w:tab w:val="clear" w:pos="4536"/>
                <w:tab w:val="clear" w:pos="9072"/>
              </w:tabs>
              <w:spacing w:before="120" w:after="120"/>
              <w:ind w:right="-70"/>
              <w:jc w:val="center"/>
              <w:rPr>
                <w:rFonts w:cs="Arial"/>
                <w:szCs w:val="22"/>
              </w:rPr>
            </w:pPr>
            <w:r>
              <w:rPr>
                <w:rFonts w:cs="Arial"/>
                <w:szCs w:val="22"/>
              </w:rPr>
              <w:t>244</w:t>
            </w:r>
          </w:p>
        </w:tc>
      </w:tr>
      <w:tr w:rsidR="003F389E" w:rsidRPr="00956627" w:rsidTr="003F389E">
        <w:trPr>
          <w:trHeight w:val="544"/>
        </w:trPr>
        <w:tc>
          <w:tcPr>
            <w:tcW w:w="280" w:type="pct"/>
          </w:tcPr>
          <w:p w:rsidR="003F389E" w:rsidRDefault="003F389E" w:rsidP="00445054">
            <w:pPr>
              <w:pStyle w:val="Kopfzeile"/>
              <w:tabs>
                <w:tab w:val="clear" w:pos="4536"/>
                <w:tab w:val="clear" w:pos="9072"/>
              </w:tabs>
              <w:spacing w:before="120" w:after="120"/>
              <w:rPr>
                <w:rFonts w:cs="Arial"/>
                <w:szCs w:val="22"/>
              </w:rPr>
            </w:pPr>
            <w:r>
              <w:rPr>
                <w:rFonts w:cs="Arial"/>
                <w:szCs w:val="22"/>
              </w:rPr>
              <w:t>12</w:t>
            </w:r>
          </w:p>
        </w:tc>
        <w:tc>
          <w:tcPr>
            <w:tcW w:w="4409" w:type="pct"/>
          </w:tcPr>
          <w:p w:rsidR="003F389E" w:rsidRPr="00774289" w:rsidRDefault="006D0353" w:rsidP="003F389E">
            <w:pPr>
              <w:pStyle w:val="Kopfzeile"/>
              <w:tabs>
                <w:tab w:val="clear" w:pos="4536"/>
                <w:tab w:val="clear" w:pos="9072"/>
              </w:tabs>
              <w:spacing w:before="120" w:after="120"/>
              <w:ind w:left="36"/>
              <w:rPr>
                <w:rFonts w:cs="Arial"/>
                <w:szCs w:val="22"/>
              </w:rPr>
            </w:pPr>
            <w:r w:rsidRPr="00E6486B">
              <w:rPr>
                <w:rFonts w:cs="Arial"/>
                <w:szCs w:val="22"/>
              </w:rPr>
              <w:t xml:space="preserve">Motion Wegmüller (SP) betr. Einführung einer flächendeckenden </w:t>
            </w:r>
            <w:proofErr w:type="spellStart"/>
            <w:r w:rsidRPr="00E6486B">
              <w:rPr>
                <w:rFonts w:cs="Arial"/>
                <w:szCs w:val="22"/>
              </w:rPr>
              <w:t>Parkplatz</w:t>
            </w:r>
            <w:r w:rsidR="006E0EFD">
              <w:rPr>
                <w:rFonts w:cs="Arial"/>
                <w:szCs w:val="22"/>
              </w:rPr>
              <w:softHyphen/>
            </w:r>
            <w:r w:rsidRPr="00E6486B">
              <w:rPr>
                <w:rFonts w:cs="Arial"/>
                <w:szCs w:val="22"/>
              </w:rPr>
              <w:t>bewirtschaftung</w:t>
            </w:r>
            <w:proofErr w:type="spellEnd"/>
            <w:r w:rsidRPr="00E6486B">
              <w:rPr>
                <w:rFonts w:cs="Arial"/>
                <w:szCs w:val="22"/>
              </w:rPr>
              <w:t xml:space="preserve"> in Muri-Gümligen</w:t>
            </w:r>
          </w:p>
        </w:tc>
        <w:tc>
          <w:tcPr>
            <w:tcW w:w="311" w:type="pct"/>
          </w:tcPr>
          <w:p w:rsidR="003F389E" w:rsidRPr="00604E71" w:rsidRDefault="00D15838" w:rsidP="00012AD7">
            <w:pPr>
              <w:pStyle w:val="Kopfzeile"/>
              <w:tabs>
                <w:tab w:val="clear" w:pos="4536"/>
                <w:tab w:val="clear" w:pos="9072"/>
              </w:tabs>
              <w:spacing w:before="120" w:after="120"/>
              <w:ind w:right="-70"/>
              <w:jc w:val="center"/>
              <w:rPr>
                <w:rFonts w:cs="Arial"/>
                <w:szCs w:val="22"/>
              </w:rPr>
            </w:pPr>
            <w:r>
              <w:rPr>
                <w:rFonts w:cs="Arial"/>
                <w:szCs w:val="22"/>
              </w:rPr>
              <w:t>245</w:t>
            </w:r>
          </w:p>
        </w:tc>
      </w:tr>
      <w:tr w:rsidR="00425DBD" w:rsidRPr="00956627" w:rsidTr="003F389E">
        <w:trPr>
          <w:trHeight w:val="544"/>
        </w:trPr>
        <w:tc>
          <w:tcPr>
            <w:tcW w:w="280" w:type="pct"/>
          </w:tcPr>
          <w:p w:rsidR="00425DBD" w:rsidRDefault="006D0353" w:rsidP="00445054">
            <w:pPr>
              <w:pStyle w:val="Kopfzeile"/>
              <w:tabs>
                <w:tab w:val="clear" w:pos="4536"/>
                <w:tab w:val="clear" w:pos="9072"/>
              </w:tabs>
              <w:spacing w:before="120" w:after="120"/>
              <w:rPr>
                <w:rFonts w:cs="Arial"/>
                <w:szCs w:val="22"/>
              </w:rPr>
            </w:pPr>
            <w:r>
              <w:rPr>
                <w:rFonts w:cs="Arial"/>
                <w:szCs w:val="22"/>
              </w:rPr>
              <w:t>13</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sidRPr="00E6486B">
              <w:rPr>
                <w:rFonts w:cs="Arial"/>
                <w:szCs w:val="22"/>
              </w:rPr>
              <w:t>Motion Racine (SP): Transparente Gemeinderatsentschädigungen</w:t>
            </w:r>
          </w:p>
        </w:tc>
        <w:tc>
          <w:tcPr>
            <w:tcW w:w="311" w:type="pct"/>
          </w:tcPr>
          <w:p w:rsidR="00425DBD" w:rsidRDefault="00D15838" w:rsidP="00012AD7">
            <w:pPr>
              <w:pStyle w:val="Kopfzeile"/>
              <w:tabs>
                <w:tab w:val="clear" w:pos="4536"/>
                <w:tab w:val="clear" w:pos="9072"/>
              </w:tabs>
              <w:spacing w:before="120" w:after="120"/>
              <w:ind w:right="-70"/>
              <w:jc w:val="center"/>
              <w:rPr>
                <w:rFonts w:cs="Arial"/>
                <w:szCs w:val="22"/>
              </w:rPr>
            </w:pPr>
            <w:r>
              <w:rPr>
                <w:rFonts w:cs="Arial"/>
                <w:szCs w:val="22"/>
              </w:rPr>
              <w:t>246</w:t>
            </w:r>
          </w:p>
        </w:tc>
      </w:tr>
      <w:tr w:rsidR="00425DBD" w:rsidRPr="00956627" w:rsidTr="003F389E">
        <w:trPr>
          <w:trHeight w:val="544"/>
        </w:trPr>
        <w:tc>
          <w:tcPr>
            <w:tcW w:w="280" w:type="pct"/>
          </w:tcPr>
          <w:p w:rsidR="00425DBD" w:rsidRDefault="006D0353" w:rsidP="00445054">
            <w:pPr>
              <w:pStyle w:val="Kopfzeile"/>
              <w:tabs>
                <w:tab w:val="clear" w:pos="4536"/>
                <w:tab w:val="clear" w:pos="9072"/>
              </w:tabs>
              <w:spacing w:before="120" w:after="120"/>
              <w:rPr>
                <w:rFonts w:cs="Arial"/>
                <w:szCs w:val="22"/>
              </w:rPr>
            </w:pPr>
            <w:r>
              <w:rPr>
                <w:rFonts w:cs="Arial"/>
                <w:szCs w:val="22"/>
              </w:rPr>
              <w:t>14</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sidRPr="00604E71">
              <w:rPr>
                <w:rFonts w:cs="Arial"/>
                <w:szCs w:val="22"/>
              </w:rPr>
              <w:t>Information</w:t>
            </w:r>
            <w:r>
              <w:rPr>
                <w:rFonts w:cs="Arial"/>
                <w:szCs w:val="22"/>
              </w:rPr>
              <w:t>en</w:t>
            </w:r>
            <w:r w:rsidRPr="00604E71">
              <w:rPr>
                <w:rFonts w:cs="Arial"/>
                <w:szCs w:val="22"/>
              </w:rPr>
              <w:t xml:space="preserve"> des Gemeinderats</w:t>
            </w:r>
          </w:p>
        </w:tc>
        <w:tc>
          <w:tcPr>
            <w:tcW w:w="311" w:type="pct"/>
          </w:tcPr>
          <w:p w:rsidR="00425DBD" w:rsidRDefault="00D15838" w:rsidP="00012AD7">
            <w:pPr>
              <w:pStyle w:val="Kopfzeile"/>
              <w:tabs>
                <w:tab w:val="clear" w:pos="4536"/>
                <w:tab w:val="clear" w:pos="9072"/>
              </w:tabs>
              <w:spacing w:before="120" w:after="120"/>
              <w:ind w:right="-70"/>
              <w:jc w:val="center"/>
              <w:rPr>
                <w:rFonts w:cs="Arial"/>
                <w:szCs w:val="22"/>
              </w:rPr>
            </w:pPr>
            <w:r>
              <w:rPr>
                <w:rFonts w:cs="Arial"/>
                <w:szCs w:val="22"/>
              </w:rPr>
              <w:t>249</w:t>
            </w:r>
          </w:p>
        </w:tc>
      </w:tr>
      <w:tr w:rsidR="00425DBD" w:rsidRPr="00956627" w:rsidTr="003F389E">
        <w:trPr>
          <w:trHeight w:val="544"/>
        </w:trPr>
        <w:tc>
          <w:tcPr>
            <w:tcW w:w="280" w:type="pct"/>
          </w:tcPr>
          <w:p w:rsidR="00425DBD" w:rsidRDefault="006D0353" w:rsidP="00445054">
            <w:pPr>
              <w:pStyle w:val="Kopfzeile"/>
              <w:tabs>
                <w:tab w:val="clear" w:pos="4536"/>
                <w:tab w:val="clear" w:pos="9072"/>
              </w:tabs>
              <w:spacing w:before="120" w:after="120"/>
              <w:rPr>
                <w:rFonts w:cs="Arial"/>
                <w:szCs w:val="22"/>
              </w:rPr>
            </w:pPr>
            <w:r>
              <w:rPr>
                <w:rFonts w:cs="Arial"/>
                <w:szCs w:val="22"/>
              </w:rPr>
              <w:t>15</w:t>
            </w:r>
          </w:p>
        </w:tc>
        <w:tc>
          <w:tcPr>
            <w:tcW w:w="4409" w:type="pct"/>
          </w:tcPr>
          <w:p w:rsidR="00425DBD" w:rsidRDefault="006D0353" w:rsidP="003F389E">
            <w:pPr>
              <w:pStyle w:val="Kopfzeile"/>
              <w:tabs>
                <w:tab w:val="clear" w:pos="4536"/>
                <w:tab w:val="clear" w:pos="9072"/>
              </w:tabs>
              <w:spacing w:before="120" w:after="120"/>
              <w:ind w:left="36"/>
              <w:rPr>
                <w:rFonts w:cs="Arial"/>
                <w:szCs w:val="22"/>
              </w:rPr>
            </w:pPr>
            <w:r>
              <w:rPr>
                <w:rFonts w:cs="Arial"/>
                <w:szCs w:val="22"/>
              </w:rPr>
              <w:t>Neue parlamentarische Vorstösse</w:t>
            </w:r>
          </w:p>
        </w:tc>
        <w:tc>
          <w:tcPr>
            <w:tcW w:w="311" w:type="pct"/>
          </w:tcPr>
          <w:p w:rsidR="00425DBD" w:rsidRDefault="00D15838" w:rsidP="00012AD7">
            <w:pPr>
              <w:pStyle w:val="Kopfzeile"/>
              <w:tabs>
                <w:tab w:val="clear" w:pos="4536"/>
                <w:tab w:val="clear" w:pos="9072"/>
              </w:tabs>
              <w:spacing w:before="120" w:after="120"/>
              <w:ind w:right="-70"/>
              <w:jc w:val="center"/>
              <w:rPr>
                <w:rFonts w:cs="Arial"/>
                <w:szCs w:val="22"/>
              </w:rPr>
            </w:pPr>
            <w:r>
              <w:rPr>
                <w:rFonts w:cs="Arial"/>
                <w:szCs w:val="22"/>
              </w:rPr>
              <w:t>249</w:t>
            </w:r>
          </w:p>
        </w:tc>
      </w:tr>
    </w:tbl>
    <w:p w:rsidR="00A478D1" w:rsidRDefault="00A478D1" w:rsidP="005A00B0">
      <w:pPr>
        <w:tabs>
          <w:tab w:val="left" w:pos="993"/>
        </w:tabs>
        <w:ind w:left="993" w:hanging="993"/>
      </w:pPr>
      <w:bookmarkStart w:id="0" w:name="_GoBack"/>
      <w:bookmarkEnd w:id="0"/>
    </w:p>
    <w:p w:rsidR="006F5BE8" w:rsidRDefault="006F5BE8" w:rsidP="005A00B0">
      <w:pPr>
        <w:tabs>
          <w:tab w:val="left" w:pos="993"/>
        </w:tabs>
        <w:ind w:left="993" w:hanging="993"/>
      </w:pPr>
    </w:p>
    <w:p w:rsidR="00A478D1" w:rsidRDefault="00A478D1" w:rsidP="006D0353">
      <w:r w:rsidRPr="00BE4249">
        <w:rPr>
          <w:u w:val="single"/>
        </w:rPr>
        <w:t>Der Vorsitzende</w:t>
      </w:r>
      <w:r w:rsidR="00394080">
        <w:t xml:space="preserve"> eröffn</w:t>
      </w:r>
      <w:r w:rsidR="006D0353">
        <w:t>et die 360</w:t>
      </w:r>
      <w:r w:rsidR="003F389E">
        <w:t>.</w:t>
      </w:r>
      <w:r>
        <w:t xml:space="preserve"> Sitzung u</w:t>
      </w:r>
      <w:r w:rsidR="00142D74">
        <w:t xml:space="preserve">nd stellt die Anwesenheit von </w:t>
      </w:r>
      <w:r w:rsidR="00D31D15">
        <w:t xml:space="preserve">35 </w:t>
      </w:r>
      <w:r>
        <w:t>Ratsmitgliedern fest. Er begrüsse die Mitglieder des Gemeinderats und des Grossen Gemeinderats</w:t>
      </w:r>
      <w:r w:rsidR="00311DDC">
        <w:t>,</w:t>
      </w:r>
      <w:r w:rsidR="00D55983">
        <w:t xml:space="preserve"> die </w:t>
      </w:r>
      <w:r>
        <w:t>Ver</w:t>
      </w:r>
      <w:r w:rsidR="00485782">
        <w:softHyphen/>
      </w:r>
      <w:r>
        <w:t>treter</w:t>
      </w:r>
      <w:r w:rsidR="00311DDC">
        <w:t>innen und Vertreter</w:t>
      </w:r>
      <w:r>
        <w:t xml:space="preserve"> der Presse</w:t>
      </w:r>
      <w:r w:rsidR="00EC7B9A">
        <w:t xml:space="preserve"> sowie die</w:t>
      </w:r>
      <w:r w:rsidR="00F04A9C">
        <w:t xml:space="preserve"> Zuhörer im Saal. Speziell begr</w:t>
      </w:r>
      <w:r w:rsidR="00C41092">
        <w:t xml:space="preserve">üsse er die neuen Parlamentsmitglieder </w:t>
      </w:r>
      <w:r w:rsidR="00F04A9C">
        <w:t xml:space="preserve">Stefan Kempf (forum) </w:t>
      </w:r>
      <w:r w:rsidR="00C41092">
        <w:t xml:space="preserve">als Nachfolger von Martin Häusermann – den er in seiner neuen Funktion als Gemeinderat begrüsse – </w:t>
      </w:r>
      <w:r w:rsidR="00F04A9C">
        <w:t xml:space="preserve">und Daniel </w:t>
      </w:r>
      <w:proofErr w:type="spellStart"/>
      <w:r w:rsidR="00F04A9C">
        <w:t>Ritschard</w:t>
      </w:r>
      <w:proofErr w:type="spellEnd"/>
      <w:r w:rsidR="00F04A9C">
        <w:t xml:space="preserve"> (SP)</w:t>
      </w:r>
      <w:r w:rsidR="00C41092">
        <w:t xml:space="preserve"> als Nachfolger von Kornelia </w:t>
      </w:r>
      <w:proofErr w:type="spellStart"/>
      <w:r w:rsidR="00C41092">
        <w:t>Hässig</w:t>
      </w:r>
      <w:proofErr w:type="spellEnd"/>
      <w:r w:rsidR="00C41092">
        <w:t>.</w:t>
      </w:r>
    </w:p>
    <w:p w:rsidR="00C41092" w:rsidRDefault="00C41092" w:rsidP="006D0353"/>
    <w:p w:rsidR="00EC7B9A" w:rsidRPr="00A53042" w:rsidRDefault="00EC7B9A" w:rsidP="00DB2961"/>
    <w:p w:rsidR="00A478D1" w:rsidRPr="005F2198" w:rsidRDefault="00A478D1" w:rsidP="00DB2961">
      <w:pPr>
        <w:tabs>
          <w:tab w:val="left" w:pos="993"/>
        </w:tabs>
        <w:ind w:left="993" w:hanging="993"/>
        <w:rPr>
          <w:b/>
        </w:rPr>
      </w:pPr>
      <w:r>
        <w:tab/>
      </w:r>
      <w:r w:rsidRPr="005F2198">
        <w:rPr>
          <w:b/>
        </w:rPr>
        <w:t>Traktandenliste</w:t>
      </w:r>
    </w:p>
    <w:p w:rsidR="00A478D1" w:rsidRDefault="00A478D1" w:rsidP="00DB2961">
      <w:pPr>
        <w:tabs>
          <w:tab w:val="left" w:pos="993"/>
        </w:tabs>
        <w:ind w:left="993" w:hanging="993"/>
      </w:pPr>
    </w:p>
    <w:p w:rsidR="00A478D1" w:rsidRDefault="00A478D1" w:rsidP="00DB2961">
      <w:pPr>
        <w:tabs>
          <w:tab w:val="left" w:pos="993"/>
        </w:tabs>
        <w:ind w:left="993" w:hanging="993"/>
      </w:pPr>
      <w:r>
        <w:tab/>
        <w:t>Gegen die Traktandenliste werden keine Einwände erhoben.</w:t>
      </w:r>
    </w:p>
    <w:p w:rsidR="00C41092" w:rsidRDefault="00C41092" w:rsidP="00DB2961">
      <w:pPr>
        <w:tabs>
          <w:tab w:val="left" w:pos="993"/>
        </w:tabs>
        <w:ind w:left="993" w:hanging="993"/>
      </w:pPr>
    </w:p>
    <w:p w:rsidR="0072457E" w:rsidRDefault="0072457E">
      <w:r>
        <w:br w:type="page"/>
      </w:r>
    </w:p>
    <w:p w:rsidR="00A478D1" w:rsidRDefault="00A478D1" w:rsidP="00DB2961">
      <w:pPr>
        <w:tabs>
          <w:tab w:val="left" w:pos="993"/>
        </w:tabs>
        <w:ind w:left="993" w:hanging="993"/>
      </w:pPr>
    </w:p>
    <w:p w:rsidR="00C41092" w:rsidRDefault="00C41092" w:rsidP="00C41092">
      <w:pPr>
        <w:tabs>
          <w:tab w:val="left" w:pos="993"/>
        </w:tabs>
        <w:ind w:left="993" w:hanging="993"/>
      </w:pPr>
      <w:r>
        <w:tab/>
      </w:r>
      <w:r>
        <w:rPr>
          <w:u w:val="single"/>
        </w:rPr>
        <w:t>Der Vorsitzende</w:t>
      </w:r>
      <w:r>
        <w:t xml:space="preserve"> führt aus, bevor er zum Traktandum 1 komme, stelle er fest, dass mit den beiden neuen Ratsmitgliedern der Frauenanteil auf historisch tiefe 25 % ge</w:t>
      </w:r>
      <w:r w:rsidR="006E0EFD">
        <w:softHyphen/>
      </w:r>
      <w:r>
        <w:t>sunken sei und auch im Gemeinderat bestehe die Frauenmehrheit nicht mehr. Er be</w:t>
      </w:r>
      <w:r w:rsidR="006E0EFD">
        <w:softHyphen/>
      </w:r>
      <w:r>
        <w:t>daure dies sehr und spreche den anwesenden Frauen im Saal eine Ermutigung aus. Es sei schwierig, Frauen zu finden, die sich politisch engagieren möchten. Dies</w:t>
      </w:r>
      <w:r w:rsidR="00BE0522">
        <w:t xml:space="preserve"> sei nicht neu, sondern</w:t>
      </w:r>
      <w:r>
        <w:t xml:space="preserve"> sei auch schon zu biblischen Zeiten so gewesen</w:t>
      </w:r>
      <w:r w:rsidR="00155E79">
        <w:t xml:space="preserve">: "Eine tüchtige Frau, wer kann sie finden? Sie ist wertvoller als die edelsten Perlen" (Spruch 31, Vers 10). Die edelsten Perlen seien hier im Saal vorhanden und dies sei sein heutiges Kompliment an die Damen. </w:t>
      </w:r>
    </w:p>
    <w:p w:rsidR="00155E79" w:rsidRPr="00C41092" w:rsidRDefault="00155E79" w:rsidP="00C41092">
      <w:pPr>
        <w:tabs>
          <w:tab w:val="left" w:pos="993"/>
        </w:tabs>
        <w:ind w:left="993" w:hanging="993"/>
      </w:pPr>
    </w:p>
    <w:p w:rsidR="00BC2D36" w:rsidRDefault="00BC2D36" w:rsidP="00DB2961">
      <w:pPr>
        <w:tabs>
          <w:tab w:val="left" w:pos="993"/>
        </w:tabs>
        <w:ind w:left="993" w:hanging="993"/>
      </w:pPr>
    </w:p>
    <w:p w:rsidR="00180A91" w:rsidRDefault="001277DA" w:rsidP="00D10262">
      <w:pPr>
        <w:ind w:left="993" w:hanging="993"/>
        <w:rPr>
          <w:rFonts w:cs="Arial"/>
          <w:szCs w:val="22"/>
        </w:rPr>
      </w:pPr>
      <w:r>
        <w:rPr>
          <w:rFonts w:cs="Arial"/>
          <w:b/>
          <w:szCs w:val="22"/>
        </w:rPr>
        <w:t>1</w:t>
      </w:r>
      <w:r w:rsidR="008D5139">
        <w:rPr>
          <w:rFonts w:cs="Arial"/>
          <w:b/>
          <w:szCs w:val="22"/>
        </w:rPr>
        <w:tab/>
      </w:r>
      <w:r w:rsidR="008D5139" w:rsidRPr="008D5139">
        <w:rPr>
          <w:rFonts w:cs="Arial"/>
          <w:b/>
          <w:szCs w:val="22"/>
        </w:rPr>
        <w:t>Protok</w:t>
      </w:r>
      <w:r w:rsidR="006D0353">
        <w:rPr>
          <w:rFonts w:cs="Arial"/>
          <w:b/>
          <w:szCs w:val="22"/>
        </w:rPr>
        <w:t xml:space="preserve">oll der Sitzung vom 18. März </w:t>
      </w:r>
      <w:r w:rsidR="008D5139" w:rsidRPr="008D5139">
        <w:rPr>
          <w:rFonts w:cs="Arial"/>
          <w:b/>
          <w:szCs w:val="22"/>
        </w:rPr>
        <w:t>201</w:t>
      </w:r>
      <w:r>
        <w:rPr>
          <w:rFonts w:cs="Arial"/>
          <w:b/>
          <w:szCs w:val="22"/>
        </w:rPr>
        <w:t>4</w:t>
      </w:r>
    </w:p>
    <w:p w:rsidR="008D5139" w:rsidRPr="008742B0" w:rsidRDefault="008D5139" w:rsidP="00D10262">
      <w:pPr>
        <w:ind w:left="993" w:hanging="993"/>
        <w:rPr>
          <w:rFonts w:cs="Arial"/>
          <w:szCs w:val="22"/>
        </w:rPr>
      </w:pPr>
    </w:p>
    <w:p w:rsidR="008742B0" w:rsidRPr="00153894" w:rsidRDefault="008742B0" w:rsidP="008742B0">
      <w:pPr>
        <w:spacing w:after="120"/>
        <w:ind w:left="992"/>
      </w:pPr>
      <w:r>
        <w:rPr>
          <w:u w:val="single"/>
        </w:rPr>
        <w:t>Beschluss</w:t>
      </w:r>
    </w:p>
    <w:p w:rsidR="008742B0" w:rsidRDefault="00FD1FDD" w:rsidP="008742B0">
      <w:pPr>
        <w:ind w:left="993"/>
      </w:pPr>
      <w:r>
        <w:t xml:space="preserve">Das Protokoll wird </w:t>
      </w:r>
      <w:r w:rsidR="008742B0">
        <w:t>genehmigt.</w:t>
      </w:r>
    </w:p>
    <w:p w:rsidR="008742B0" w:rsidRPr="008742B0" w:rsidRDefault="008742B0" w:rsidP="00D10262">
      <w:pPr>
        <w:ind w:left="993" w:hanging="993"/>
        <w:rPr>
          <w:rFonts w:cs="Arial"/>
          <w:szCs w:val="22"/>
        </w:rPr>
      </w:pPr>
    </w:p>
    <w:p w:rsidR="008742B0" w:rsidRDefault="008742B0" w:rsidP="00D10262">
      <w:pPr>
        <w:ind w:left="993" w:hanging="993"/>
        <w:rPr>
          <w:rFonts w:cs="Arial"/>
          <w:szCs w:val="22"/>
        </w:rPr>
      </w:pPr>
    </w:p>
    <w:p w:rsidR="008742B0" w:rsidRDefault="001277DA" w:rsidP="00124D82">
      <w:pPr>
        <w:pStyle w:val="Kopfzeile"/>
        <w:tabs>
          <w:tab w:val="clear" w:pos="4536"/>
          <w:tab w:val="clear" w:pos="9072"/>
        </w:tabs>
        <w:ind w:left="992" w:hanging="992"/>
        <w:rPr>
          <w:rFonts w:cs="Arial"/>
          <w:b/>
          <w:szCs w:val="22"/>
        </w:rPr>
      </w:pPr>
      <w:r>
        <w:rPr>
          <w:rFonts w:cs="Arial"/>
          <w:b/>
          <w:szCs w:val="22"/>
        </w:rPr>
        <w:t>2</w:t>
      </w:r>
      <w:r w:rsidR="008742B0">
        <w:rPr>
          <w:rFonts w:cs="Arial"/>
          <w:b/>
          <w:szCs w:val="22"/>
        </w:rPr>
        <w:tab/>
      </w:r>
      <w:r w:rsidR="00124D82" w:rsidRPr="00124D82">
        <w:rPr>
          <w:rFonts w:cs="Arial"/>
          <w:b/>
          <w:szCs w:val="22"/>
        </w:rPr>
        <w:t>Sanierung der Personalvorsorge der Einwohnergemeinde Muri bei Bern</w:t>
      </w:r>
    </w:p>
    <w:p w:rsidR="00124D82" w:rsidRDefault="00124D82" w:rsidP="00124D82">
      <w:pPr>
        <w:ind w:left="992"/>
        <w:rPr>
          <w:u w:val="single"/>
        </w:rPr>
      </w:pPr>
    </w:p>
    <w:p w:rsidR="008B79D7" w:rsidRDefault="00155E79" w:rsidP="00124D82">
      <w:pPr>
        <w:ind w:left="992"/>
      </w:pPr>
      <w:r>
        <w:rPr>
          <w:u w:val="single"/>
        </w:rPr>
        <w:t>Der Vorsitzende</w:t>
      </w:r>
      <w:r>
        <w:t xml:space="preserve"> verweist </w:t>
      </w:r>
      <w:r w:rsidR="008B79D7">
        <w:t xml:space="preserve">darauf, dass </w:t>
      </w:r>
      <w:r>
        <w:t xml:space="preserve">am 7. Mai 2014 </w:t>
      </w:r>
      <w:r w:rsidR="008B79D7">
        <w:t>eine I</w:t>
      </w:r>
      <w:r>
        <w:t>nfoveranstaltung</w:t>
      </w:r>
      <w:r w:rsidR="008B79D7">
        <w:t xml:space="preserve"> mit dem versicherungstechnischen Experten Peter Schiess stattgefunden habe und den Ratsmitgliedern mit Mail vom 15. Mai 2014 die gestellten Fragen mit den ent</w:t>
      </w:r>
      <w:r w:rsidR="006E0EFD">
        <w:softHyphen/>
      </w:r>
      <w:r w:rsidR="008B79D7">
        <w:t>sprechenden Antworten zugestellt worden seien.</w:t>
      </w:r>
    </w:p>
    <w:p w:rsidR="008B79D7" w:rsidRPr="00155E79" w:rsidRDefault="008B79D7" w:rsidP="00124D82">
      <w:pPr>
        <w:ind w:left="992"/>
      </w:pPr>
    </w:p>
    <w:p w:rsidR="001277DA" w:rsidRDefault="00124D82" w:rsidP="00124D82">
      <w:pPr>
        <w:ind w:left="992"/>
      </w:pPr>
      <w:r>
        <w:rPr>
          <w:u w:val="single"/>
        </w:rPr>
        <w:t>Christian Spycher</w:t>
      </w:r>
      <w:r>
        <w:t xml:space="preserve"> </w:t>
      </w:r>
      <w:r w:rsidR="00155E79">
        <w:t xml:space="preserve">führt als GPK-Sprecher aus, </w:t>
      </w:r>
      <w:r w:rsidR="008B79D7">
        <w:t xml:space="preserve">die Personalvorsorge der </w:t>
      </w:r>
      <w:proofErr w:type="spellStart"/>
      <w:r w:rsidR="008B79D7">
        <w:t>Einwohner</w:t>
      </w:r>
      <w:r w:rsidR="006E0EFD">
        <w:softHyphen/>
      </w:r>
      <w:r w:rsidR="008B79D7">
        <w:t>gemeinde</w:t>
      </w:r>
      <w:proofErr w:type="spellEnd"/>
      <w:r w:rsidR="008B79D7">
        <w:t xml:space="preserve"> Muri bei Bern sei eine unselbständige Einrichtung des öffentlichen Rechts un</w:t>
      </w:r>
      <w:r w:rsidR="00BE0522">
        <w:t>d wickle die Vorsorge über die</w:t>
      </w:r>
      <w:r w:rsidR="008B79D7">
        <w:t xml:space="preserve"> Pension</w:t>
      </w:r>
      <w:r w:rsidR="00BE0522">
        <w:t>skasse (Leistungsprimat) und über die</w:t>
      </w:r>
      <w:r w:rsidR="008B79D7">
        <w:t xml:space="preserve"> BVG-Spar- und Risikokasse (Beitragsprimat) ab. Die Fragen der Fragestunde für die Parlamentarierinnen und Parlamentarier seien zugestellt worden. Sie seien sehr um</w:t>
      </w:r>
      <w:r w:rsidR="006E0EFD">
        <w:softHyphen/>
      </w:r>
      <w:r w:rsidR="008B79D7">
        <w:t xml:space="preserve">fangreich und sehr technisch, weshalb er darauf verzichte, hier darauf einzugehen. Die GPK habe sich dafür ausgesprochen, dass der Wechsel vom Leistungs- zum Beitragsprimat im Vordergrund stehe. </w:t>
      </w:r>
      <w:r w:rsidR="003E39BE">
        <w:t>Anschliessend sei die Frage über einen Zu</w:t>
      </w:r>
      <w:r w:rsidR="006E0EFD">
        <w:softHyphen/>
      </w:r>
      <w:r w:rsidR="003E39BE">
        <w:t>sammenschluss oder einen Alleingang mit einem externen Verwalter durchaus er</w:t>
      </w:r>
      <w:r w:rsidR="006E0EFD">
        <w:softHyphen/>
      </w:r>
      <w:r w:rsidR="003E39BE">
        <w:t>laubt. Die Anlagekommission</w:t>
      </w:r>
      <w:r w:rsidR="00FE6C30">
        <w:t xml:space="preserve"> erhalte regelmässig ein Reporting und begleite die Paritätische</w:t>
      </w:r>
      <w:r w:rsidR="003E39BE">
        <w:t xml:space="preserve"> Kommission</w:t>
      </w:r>
      <w:r w:rsidR="00FE6C30">
        <w:t>, auch bei der Umsetzung der Stabilisierungs- und Sanie</w:t>
      </w:r>
      <w:r w:rsidR="006E0EFD">
        <w:softHyphen/>
      </w:r>
      <w:r w:rsidR="00FE6C30">
        <w:t xml:space="preserve">rungsmassnahmen. Das Personal sei orientiert und in die Sanierung eingebunden worden. Der GPK sei versichert worden, dass der à </w:t>
      </w:r>
      <w:proofErr w:type="spellStart"/>
      <w:r w:rsidR="00FE6C30">
        <w:t>fonds</w:t>
      </w:r>
      <w:proofErr w:type="spellEnd"/>
      <w:r w:rsidR="00FE6C30">
        <w:t xml:space="preserve"> </w:t>
      </w:r>
      <w:proofErr w:type="spellStart"/>
      <w:r w:rsidR="00FE6C30">
        <w:t>perdu</w:t>
      </w:r>
      <w:proofErr w:type="spellEnd"/>
      <w:r w:rsidR="00FE6C30">
        <w:t xml:space="preserve">-Beitrag in drei Teile gesplittet und im Budget ausgewiesen werde. Die GPK beantrage dem Grossen Gemeinderat einstimmig die Beschlussfassung gemäss </w:t>
      </w:r>
      <w:proofErr w:type="spellStart"/>
      <w:r w:rsidR="00FE6C30">
        <w:t>gemeinderätlichem</w:t>
      </w:r>
      <w:proofErr w:type="spellEnd"/>
      <w:r w:rsidR="00FE6C30">
        <w:t xml:space="preserve"> Antrag.</w:t>
      </w:r>
    </w:p>
    <w:p w:rsidR="001277DA" w:rsidRPr="00060D4D" w:rsidRDefault="001277DA" w:rsidP="001277DA">
      <w:pPr>
        <w:ind w:left="993"/>
      </w:pPr>
    </w:p>
    <w:p w:rsidR="001277DA" w:rsidRDefault="00124D82" w:rsidP="001277DA">
      <w:pPr>
        <w:ind w:left="993"/>
      </w:pPr>
      <w:r w:rsidRPr="00124D82">
        <w:rPr>
          <w:u w:val="single"/>
        </w:rPr>
        <w:t>Thomas Hanke</w:t>
      </w:r>
      <w:r>
        <w:t xml:space="preserve"> </w:t>
      </w:r>
      <w:r w:rsidR="00E028B6" w:rsidRPr="00124D82">
        <w:t>erklärt</w:t>
      </w:r>
      <w:r w:rsidR="00E028B6">
        <w:t xml:space="preserve"> als gemeinderätlicher Sprecher</w:t>
      </w:r>
      <w:r w:rsidR="001F5F2E">
        <w:t xml:space="preserve">, er könne einleitend noch eine Lanze für die Frauen brechen: Bei den Stimmberechtigten in unserer Gemeinde hätten wir 5'100 weiblicher Natur und nur 4'400 männlicher Natur. Nun aber zu Traktandum 2, Sanierung der Personalvorsorge: </w:t>
      </w:r>
      <w:r w:rsidR="00352017">
        <w:t>Mit seiner heutigen Botschaft er</w:t>
      </w:r>
      <w:r w:rsidR="006E0EFD">
        <w:softHyphen/>
      </w:r>
      <w:r w:rsidR="00352017">
        <w:t>suche der Gemeinderat den Grossen Gemeinderat, in den Jahren 2014, 2015 und 2016 je einen jährlichen Beitrag von CHF 355'000.00, in</w:t>
      </w:r>
      <w:r w:rsidR="0063338B">
        <w:t>s</w:t>
      </w:r>
      <w:r w:rsidR="00352017">
        <w:t xml:space="preserve">gesamt ergebend die CHF 1,065 Mio., für die Sanierung der gemeindeeigenen Pensionskasse zu sprechen. In dieser Pensionskasse seien im Moment die Mitarbeitenden der Gemeindeverwaltung, des </w:t>
      </w:r>
      <w:proofErr w:type="spellStart"/>
      <w:r w:rsidR="00352017">
        <w:t>APH</w:t>
      </w:r>
      <w:r w:rsidR="007479E4">
        <w:t>'s</w:t>
      </w:r>
      <w:proofErr w:type="spellEnd"/>
      <w:r w:rsidR="00352017">
        <w:t xml:space="preserve"> und der Gemeindebetriebe versichert. Es könnte sich abzeichnen, dass noch weitere Versicherte dazu</w:t>
      </w:r>
      <w:r w:rsidR="003B32B8">
        <w:t xml:space="preserve"> </w:t>
      </w:r>
      <w:r w:rsidR="00352017">
        <w:t>stossen würden. Obschon das Traktandum als reines Finanzgeschäft vermittelt werden könnte, habe der Gemeinderat versucht, in der Bot</w:t>
      </w:r>
      <w:r w:rsidR="006E0EFD">
        <w:softHyphen/>
      </w:r>
      <w:r w:rsidR="00352017">
        <w:t>schaft die Ursachen der Unterdeckung und den Weg, wie man aus dieser Unter</w:t>
      </w:r>
      <w:r w:rsidR="006E0EFD">
        <w:softHyphen/>
      </w:r>
      <w:r w:rsidR="00352017">
        <w:t>deckung hinausgelangen wolle, aufzu</w:t>
      </w:r>
      <w:r w:rsidR="0063338B">
        <w:t xml:space="preserve">zeigen. Der Weg, </w:t>
      </w:r>
      <w:r w:rsidR="00BE0522">
        <w:t>um a</w:t>
      </w:r>
      <w:r w:rsidR="0063338B">
        <w:t xml:space="preserve">us dieser Unterdeckung herauszukommen, beinhalte die Inangriffnahme von Stabilisierungsmassnahmen, wie </w:t>
      </w:r>
      <w:r w:rsidR="0063338B">
        <w:lastRenderedPageBreak/>
        <w:t xml:space="preserve">auch von Sanierungsmassnahmen und es sei klar, dass im Sinn der Opfersymmetrie Arbeitnehmer und Arbeitgeber Beiträge leisten müssten. In einem aufwändigen Prozess und unter Einbezug der Mitarbeitenden </w:t>
      </w:r>
      <w:r w:rsidR="00AA0D74">
        <w:t>habe man die einzelnen Schritte in der Paritätischen Kommission – vertreten seien 4 Arbeitnehmer</w:t>
      </w:r>
      <w:r w:rsidR="00AD0CD4">
        <w:t>-</w:t>
      </w:r>
      <w:r w:rsidR="00AA0D74">
        <w:t xml:space="preserve"> und 4 </w:t>
      </w:r>
      <w:proofErr w:type="spellStart"/>
      <w:r w:rsidR="00AA0D74">
        <w:t>Arbeitgeber</w:t>
      </w:r>
      <w:r w:rsidR="006E0EFD">
        <w:softHyphen/>
      </w:r>
      <w:r w:rsidR="00AD0CD4">
        <w:t>vertretungen</w:t>
      </w:r>
      <w:proofErr w:type="spellEnd"/>
      <w:r w:rsidR="00AA0D74">
        <w:t xml:space="preserve"> – </w:t>
      </w:r>
      <w:r w:rsidR="00AD0CD4">
        <w:t xml:space="preserve">besprochen und zu </w:t>
      </w:r>
      <w:proofErr w:type="spellStart"/>
      <w:r w:rsidR="00AD0CD4">
        <w:t>Handen</w:t>
      </w:r>
      <w:proofErr w:type="spellEnd"/>
      <w:r w:rsidR="00AD0CD4">
        <w:t xml:space="preserve"> des Gemeinderats zur Beschlussfassung einstimmig – er betone einstimmig – verabschiedet. Nebst den Zinskorrekturen und anderen Anpassungen steche als markante Änderung hervor, dass auf den 1. Juli dieses Jahres der Wechsel vom Leistungs- zum Beitragsprimat vorgesehen sei.</w:t>
      </w:r>
      <w:r w:rsidR="004F0711">
        <w:t xml:space="preserve"> Dem</w:t>
      </w:r>
      <w:r w:rsidR="003D313A">
        <w:t xml:space="preserve"> hätten die Angestellten</w:t>
      </w:r>
      <w:r w:rsidR="0084309D">
        <w:t xml:space="preserve"> im vorliegenden Kontext zugestimmt. Dieser Wechsel und die anderen vorzunehmenden Korrekturen würden seitens der Arbeitgeberin </w:t>
      </w:r>
      <w:proofErr w:type="spellStart"/>
      <w:r w:rsidR="0084309D">
        <w:t>Sanie</w:t>
      </w:r>
      <w:r w:rsidR="006E0EFD">
        <w:softHyphen/>
      </w:r>
      <w:r w:rsidR="0084309D">
        <w:t>rungsbeiträge</w:t>
      </w:r>
      <w:proofErr w:type="spellEnd"/>
      <w:r w:rsidR="0084309D">
        <w:t xml:space="preserve"> bedingen, die auf drei Jahre gestückelt würden. </w:t>
      </w:r>
      <w:r w:rsidR="00C5085F">
        <w:t xml:space="preserve">Die Überführung der jetzt noch unselbständigen Pensionskasse in die Selbständigkeit, wie dies das BVG bis Ende 2014 vorschreibe (wobei niemand wisse, was passieren würde, wenn dies nicht gemacht würde), sei nicht Bestandteil </w:t>
      </w:r>
      <w:r w:rsidR="00DB1FFA">
        <w:t xml:space="preserve">dieser Botschaft. Möglich seien als Rechtsformen die Stiftung oder die öffentlich-rechtliche Anstalt. Dazu werde das Parlament zu einem späteren Zeitpunkt begrüsst. Im Rahmen der Entwicklung dieser Stabilisierungs- und Sanierungsmassnahmen habe man auch </w:t>
      </w:r>
      <w:r w:rsidR="003D313A">
        <w:t>den Anschluss</w:t>
      </w:r>
      <w:r w:rsidR="00DB1FFA">
        <w:t xml:space="preserve"> an Sammelstiftungen wie </w:t>
      </w:r>
      <w:proofErr w:type="spellStart"/>
      <w:r w:rsidR="00DB1FFA">
        <w:t>Previs</w:t>
      </w:r>
      <w:proofErr w:type="spellEnd"/>
      <w:r w:rsidR="00DB1FFA">
        <w:t xml:space="preserve"> oder </w:t>
      </w:r>
      <w:proofErr w:type="spellStart"/>
      <w:r w:rsidR="00DB1FFA">
        <w:t>Comunitas</w:t>
      </w:r>
      <w:proofErr w:type="spellEnd"/>
      <w:r w:rsidR="00DB1FFA">
        <w:t xml:space="preserve"> geprüft. Dies seien Sammelsti</w:t>
      </w:r>
      <w:r w:rsidR="007479E4">
        <w:t>ftungen, die einen ähnlich</w:t>
      </w:r>
      <w:r w:rsidR="00DB1FFA">
        <w:t xml:space="preserve"> schlechten </w:t>
      </w:r>
      <w:r w:rsidR="007479E4">
        <w:t>D</w:t>
      </w:r>
      <w:r w:rsidR="0037636B">
        <w:t>eckungsgrad</w:t>
      </w:r>
      <w:r w:rsidR="00DB1FFA">
        <w:t xml:space="preserve"> hätten, wie wir auch. </w:t>
      </w:r>
      <w:r w:rsidR="0037636B">
        <w:t xml:space="preserve">Bei allen anderen mit einem Deckungsgrad von 100 % wäre </w:t>
      </w:r>
      <w:r w:rsidR="003D313A">
        <w:t xml:space="preserve">dies </w:t>
      </w:r>
      <w:r w:rsidR="0037636B">
        <w:t>nicht</w:t>
      </w:r>
      <w:r w:rsidR="003D313A">
        <w:t xml:space="preserve"> finanzierbar</w:t>
      </w:r>
      <w:r w:rsidR="0037636B">
        <w:t>. Alle Involvierten hätten sich aber dafür ausgesprochen, die Eigenständigkeit zumindest vorerst noch zu wahren und so eine grössere Mitwirkungsmöglichkeit zu haben, als wenn man in einem grösseren Gefäss wäre und eventuell nicht einmal eine Vertretung in den be</w:t>
      </w:r>
      <w:r w:rsidR="006E0EFD">
        <w:softHyphen/>
      </w:r>
      <w:r w:rsidR="0037636B">
        <w:t>stimmenden Gremien haben könnte. Mit einem Beschluss im Sinn der beantragten Sanierungsm</w:t>
      </w:r>
      <w:r w:rsidR="00602256">
        <w:t>assnahmen helfe der Rat mit, den</w:t>
      </w:r>
      <w:r w:rsidR="0037636B">
        <w:t xml:space="preserve"> initiierte</w:t>
      </w:r>
      <w:r w:rsidR="00602256">
        <w:t>n</w:t>
      </w:r>
      <w:r w:rsidR="0037636B">
        <w:t xml:space="preserve"> Weg zur Gesundung unserer Pensionskasse erfolgreich zu beschreiten. Er danke für die Unterstützung.</w:t>
      </w:r>
    </w:p>
    <w:p w:rsidR="00124D82" w:rsidRDefault="00124D82" w:rsidP="001277DA">
      <w:pPr>
        <w:ind w:left="993"/>
      </w:pPr>
    </w:p>
    <w:p w:rsidR="001277DA" w:rsidRDefault="001277DA" w:rsidP="001277DA">
      <w:pPr>
        <w:tabs>
          <w:tab w:val="left" w:pos="4680"/>
        </w:tabs>
        <w:ind w:left="993"/>
      </w:pPr>
      <w:r>
        <w:t>Eintreten wird nicht bestritten.</w:t>
      </w:r>
    </w:p>
    <w:p w:rsidR="00E965BE" w:rsidRDefault="00E965BE" w:rsidP="00D10262">
      <w:pPr>
        <w:ind w:left="993" w:hanging="993"/>
      </w:pPr>
    </w:p>
    <w:p w:rsidR="0028232F" w:rsidRDefault="0028232F" w:rsidP="00D10262">
      <w:pPr>
        <w:ind w:left="993" w:hanging="993"/>
      </w:pPr>
      <w:r>
        <w:tab/>
      </w:r>
      <w:r>
        <w:rPr>
          <w:u w:val="single"/>
        </w:rPr>
        <w:t>Marcel Kämpf</w:t>
      </w:r>
      <w:r>
        <w:t xml:space="preserve"> </w:t>
      </w:r>
      <w:r w:rsidR="00C81A3B">
        <w:t xml:space="preserve">führt aus, die forum-Fraktion bedanke sich für die Unterlagen zur Sanierung der Personalvorsorge und insbesondere für die wertvolle </w:t>
      </w:r>
      <w:proofErr w:type="spellStart"/>
      <w:r w:rsidR="00C81A3B">
        <w:t>Informations</w:t>
      </w:r>
      <w:r w:rsidR="006E0EFD">
        <w:softHyphen/>
      </w:r>
      <w:r w:rsidR="00C81A3B">
        <w:t>veranstaltung</w:t>
      </w:r>
      <w:proofErr w:type="spellEnd"/>
      <w:r w:rsidR="00C81A3B">
        <w:t xml:space="preserve"> vom 7. Mai 2014, wo das Umfeld und die Überlegungen auf dem Weg zur heute vorgeschlagenen Lösung etwas vertiefter dargestellt worden seien. Der Vorschlag des Gemeinderats enthalte für die Versicherten der Gemeinde vernünftige und tragfähige Beteiligungen an der Sanierung der Kasse und der Umwandlung ins Beitragsprimat. Die Betroffenen seien regelmässig schriftlich und mündlich orientiert worden und in den entsprechenden Gremien vertreten. </w:t>
      </w:r>
      <w:r w:rsidR="001F40C1">
        <w:t xml:space="preserve">Die </w:t>
      </w:r>
      <w:proofErr w:type="spellStart"/>
      <w:r w:rsidR="001F40C1">
        <w:t>StimmbürgerInnen</w:t>
      </w:r>
      <w:proofErr w:type="spellEnd"/>
      <w:r w:rsidR="001F40C1">
        <w:t xml:space="preserve"> des Kantons Bern seien am letzten Wochenende gegenüber dem Staatspersonal milde gestimmt gewesen. Die forum-Fraktion sei dies heute Abend ebenfalls und stimme den gemeinderätlichen Anträgen zu.</w:t>
      </w:r>
    </w:p>
    <w:p w:rsidR="00793B86" w:rsidRDefault="00793B86" w:rsidP="00D10262">
      <w:pPr>
        <w:ind w:left="993" w:hanging="993"/>
      </w:pPr>
    </w:p>
    <w:p w:rsidR="00793B86" w:rsidRDefault="00793B86" w:rsidP="00D10262">
      <w:pPr>
        <w:ind w:left="993" w:hanging="993"/>
      </w:pPr>
      <w:r>
        <w:tab/>
      </w:r>
      <w:r>
        <w:rPr>
          <w:u w:val="single"/>
        </w:rPr>
        <w:t>Beat Schmitter</w:t>
      </w:r>
      <w:r>
        <w:t xml:space="preserve"> erklärt namens der FDP/</w:t>
      </w:r>
      <w:proofErr w:type="spellStart"/>
      <w:r>
        <w:t>jf</w:t>
      </w:r>
      <w:proofErr w:type="spellEnd"/>
      <w:r>
        <w:t>-Fraktion, wie in vielen Organisationen und Gemeinden müsse auch in Muri die Pensionskasse an die neuen Gegebenheiten des BVG und an die gesunkenen Erträ</w:t>
      </w:r>
      <w:r w:rsidR="00BE0522">
        <w:t>ge der Finanzmärkte angepasst we</w:t>
      </w:r>
      <w:r>
        <w:t>rden</w:t>
      </w:r>
      <w:r w:rsidR="001F093D">
        <w:t>. Wie vor</w:t>
      </w:r>
      <w:r w:rsidR="006E0EFD">
        <w:softHyphen/>
      </w:r>
      <w:r w:rsidR="001F093D">
        <w:t xml:space="preserve">her zu hören gewesen sei, hätten die </w:t>
      </w:r>
      <w:proofErr w:type="spellStart"/>
      <w:r w:rsidR="001F093D">
        <w:t>StimmbürgerInnen</w:t>
      </w:r>
      <w:proofErr w:type="spellEnd"/>
      <w:r w:rsidR="001F093D">
        <w:t xml:space="preserve"> des Kantons Bern am letzten Wochenende über die Sanierung der kanto</w:t>
      </w:r>
      <w:r w:rsidR="00A96E6A">
        <w:t>nalen Pensionskassen abge</w:t>
      </w:r>
      <w:r w:rsidR="006E0EFD">
        <w:softHyphen/>
      </w:r>
      <w:r w:rsidR="00A96E6A">
        <w:t>s</w:t>
      </w:r>
      <w:r w:rsidR="001F093D">
        <w:t>timmt.</w:t>
      </w:r>
      <w:r w:rsidR="00A96E6A">
        <w:t xml:space="preserve"> </w:t>
      </w:r>
      <w:r w:rsidR="00364FE7">
        <w:t xml:space="preserve">Solche Sanierungen seien oft teuer, für alle Betroffenen schmerzhaft und würden zu Konflikten führen. Umso mehr sei man froh, dass in Muri eine Lösung </w:t>
      </w:r>
      <w:r w:rsidR="00534C40">
        <w:t>habe erreicht werden können</w:t>
      </w:r>
      <w:r w:rsidR="00364FE7">
        <w:t>, welche von beiden Sozialpartnern mitgetragen werde; aus Sicht der FDP sei hier gute Arbeit geleistet worden. Sanierungen, vor allem wenn sie – wie auch hier – viel Geld verschlingen würden, seien immer unerfreulich, ins</w:t>
      </w:r>
      <w:r w:rsidR="006E0EFD">
        <w:softHyphen/>
      </w:r>
      <w:r w:rsidR="00364FE7">
        <w:t xml:space="preserve">besondere wenn es keine echten Alternativen dazu gebe. </w:t>
      </w:r>
      <w:r w:rsidR="00534C40">
        <w:t xml:space="preserve">Man könnte sich fragen, weshalb man mit der Planung der Sanierung so spät angefangen habe. Der Termin laufe Ende Jahr aus und man könnte sich überlegen, ob die Kosten etwas besser hätten verteilt werden können, wenn man die Sache 2, 3 Jahre vorher angegangen wäre. Jetzt liege sonst schon eine schwierige finanzielle Situation vor; aber dies sei </w:t>
      </w:r>
      <w:r w:rsidR="00534C40">
        <w:lastRenderedPageBreak/>
        <w:t>nun so und könne nicht geändert werden. Die FDP/</w:t>
      </w:r>
      <w:proofErr w:type="spellStart"/>
      <w:r w:rsidR="00534C40">
        <w:t>jf</w:t>
      </w:r>
      <w:proofErr w:type="spellEnd"/>
      <w:r w:rsidR="00534C40">
        <w:t>-Fraktion stimme dem Antrag des Gemeinderat zähne</w:t>
      </w:r>
      <w:r w:rsidR="00BE0522">
        <w:t>knirschend – nicht weil er schlecht sei, sondern weil er</w:t>
      </w:r>
      <w:r w:rsidR="00534C40">
        <w:t xml:space="preserve"> viel Geld koste – zu. </w:t>
      </w:r>
    </w:p>
    <w:p w:rsidR="00534C40" w:rsidRDefault="00534C40" w:rsidP="00D10262">
      <w:pPr>
        <w:ind w:left="993" w:hanging="993"/>
      </w:pPr>
    </w:p>
    <w:p w:rsidR="00534C40" w:rsidRDefault="00534C40" w:rsidP="00D10262">
      <w:pPr>
        <w:ind w:left="993" w:hanging="993"/>
      </w:pPr>
      <w:r>
        <w:tab/>
      </w:r>
      <w:r>
        <w:rPr>
          <w:u w:val="single"/>
        </w:rPr>
        <w:t>Beat Wegmüller</w:t>
      </w:r>
      <w:r>
        <w:t xml:space="preserve"> führt namens der SP-Fraktion aus, die Sanierung der </w:t>
      </w:r>
      <w:proofErr w:type="spellStart"/>
      <w:r>
        <w:t>Personalvor</w:t>
      </w:r>
      <w:r w:rsidR="006E0EFD">
        <w:softHyphen/>
      </w:r>
      <w:r>
        <w:t>sorge</w:t>
      </w:r>
      <w:proofErr w:type="spellEnd"/>
      <w:r>
        <w:t xml:space="preserve"> Muri sei dringend notwendig, nachdem sich in den vergangenen Jahren der Deckungsgrad massiv verschlechtert habe. Die ganze Pensionskassengeschichte sei nicht einfach zu verstehen, sie sei sehr komplex, technisch und </w:t>
      </w:r>
      <w:r w:rsidR="008060F0">
        <w:t>"</w:t>
      </w:r>
      <w:proofErr w:type="spellStart"/>
      <w:r>
        <w:t>expertenabhängig</w:t>
      </w:r>
      <w:proofErr w:type="spellEnd"/>
      <w:r w:rsidR="008060F0">
        <w:t>"</w:t>
      </w:r>
      <w:r>
        <w:t xml:space="preserve">. Er wolle trotzdem einige Worte dazu sagen. </w:t>
      </w:r>
      <w:r w:rsidR="008060F0">
        <w:t>Das Personal habe bereits ein Opfer ge</w:t>
      </w:r>
      <w:r w:rsidR="006E0EFD">
        <w:softHyphen/>
      </w:r>
      <w:r w:rsidR="008060F0">
        <w:t xml:space="preserve">bracht, indem es einen reduzierten Leistungserwerb von 1,25 %, d.h. ein Minus von 0,5 % trage. Das Guthaben der Versicherten werde seit dem 1.1.2009 mit 3 % bei einem technischen Zinssatz von 3,75 % verzinst. Die Reduktion der Verzinsung der Sparguthaben während der nächsten 3 Jahre auf 1 % entspreche einem </w:t>
      </w:r>
      <w:proofErr w:type="spellStart"/>
      <w:r w:rsidR="008060F0">
        <w:t>Sanierungs</w:t>
      </w:r>
      <w:r w:rsidR="006E0EFD">
        <w:softHyphen/>
      </w:r>
      <w:r w:rsidR="008060F0">
        <w:t>beitrag</w:t>
      </w:r>
      <w:proofErr w:type="spellEnd"/>
      <w:r w:rsidR="008060F0">
        <w:t xml:space="preserve"> der Versicherten von CHF 1,9 Mio. Die Arbeitgeber (Gemeinde Muri, </w:t>
      </w:r>
      <w:proofErr w:type="spellStart"/>
      <w:r w:rsidR="008060F0">
        <w:t>gbm</w:t>
      </w:r>
      <w:proofErr w:type="spellEnd"/>
      <w:r w:rsidR="008060F0">
        <w:t xml:space="preserve"> und Alters- und Pflegeheim) würden einen Sanierungsbeitrag von total CHF 1,7 Mio. er</w:t>
      </w:r>
      <w:r w:rsidR="006E0EFD">
        <w:softHyphen/>
      </w:r>
      <w:r w:rsidR="008060F0">
        <w:t>bringen. Man könne sagen, dass die Sanierung nicht gerade gleichwertig, aber mindestens einigermassen ausgewogen sei. Das Personal müsse sich schliesslich auch mit der Umstellung vom Leistungs- zum Beitragsprimat zufrieden geben. Wie in der Botschaft erwähnt sei, müsse die rechtliche Verselbständigung der Pensions</w:t>
      </w:r>
      <w:r w:rsidR="006E0EFD">
        <w:softHyphen/>
      </w:r>
      <w:r w:rsidR="008060F0">
        <w:t>kasse noch im Jahr 2014 vollzogen werden. Längerfristig – nachdem die Pensions</w:t>
      </w:r>
      <w:r w:rsidR="006E0EFD">
        <w:softHyphen/>
      </w:r>
      <w:r w:rsidR="008060F0">
        <w:t>kasse wieder gut positioniert und finanziert sei – sei gleichwohl ein Anschluss an eine grössere Kasse zu prüfen. Die Gemeinde sei in der Pflicht, zur Sanierung der Pensionskasse ihren Beitrag zu leisten. Die SP-Fraktion bitte den Grossen Ge</w:t>
      </w:r>
      <w:r w:rsidR="006E0EFD">
        <w:softHyphen/>
      </w:r>
      <w:r w:rsidR="008060F0">
        <w:t>meinderat, dem gemeinderätlichen Antrag zuzustimmen.</w:t>
      </w:r>
    </w:p>
    <w:p w:rsidR="008060F0" w:rsidRDefault="008060F0" w:rsidP="00D10262">
      <w:pPr>
        <w:ind w:left="993" w:hanging="993"/>
      </w:pPr>
    </w:p>
    <w:p w:rsidR="008060F0" w:rsidRDefault="008060F0" w:rsidP="00D10262">
      <w:pPr>
        <w:ind w:left="993" w:hanging="993"/>
      </w:pPr>
      <w:r>
        <w:tab/>
      </w:r>
      <w:r>
        <w:rPr>
          <w:u w:val="single"/>
        </w:rPr>
        <w:t xml:space="preserve">Markus </w:t>
      </w:r>
      <w:proofErr w:type="spellStart"/>
      <w:r>
        <w:rPr>
          <w:u w:val="single"/>
        </w:rPr>
        <w:t>Bärtschi</w:t>
      </w:r>
      <w:proofErr w:type="spellEnd"/>
      <w:r>
        <w:t xml:space="preserve"> erklärt namens der SVP-Fraktion, er g</w:t>
      </w:r>
      <w:r w:rsidR="00BE0522">
        <w:t>ebe der FDP Recht, wir würden die Sanierung</w:t>
      </w:r>
      <w:r>
        <w:t xml:space="preserve"> nicht besonders früh machen, wichtig sei aber, dass w</w:t>
      </w:r>
      <w:r w:rsidR="00BE0522">
        <w:t>ir sie</w:t>
      </w:r>
      <w:r>
        <w:t xml:space="preserve"> überhaupt machen würden. Der Wechsel vom Leistungs- zum Beitragsprimat, der in der Vorlage enthalten sei, sei die wichtigste einzelne Sanierungsmassnahme über</w:t>
      </w:r>
      <w:r w:rsidR="006E0EFD">
        <w:softHyphen/>
      </w:r>
      <w:r>
        <w:t>haupt.</w:t>
      </w:r>
      <w:r w:rsidR="00053D6F">
        <w:t xml:space="preserve"> Ebenfalls sehr wichtig werde sein, dass die in der zweiten Phase geplante rechtliche Verselbständigung bzw. Herauslösung aus der Gemeinderechnung</w:t>
      </w:r>
      <w:r w:rsidR="000F5368">
        <w:t xml:space="preserve"> umge</w:t>
      </w:r>
      <w:r w:rsidR="006E0EFD">
        <w:softHyphen/>
      </w:r>
      <w:r w:rsidR="000F5368">
        <w:t xml:space="preserve">setzt werde. Mit einer ausfinanzierten und verselbständigten Kasse würden wir uns als </w:t>
      </w:r>
      <w:proofErr w:type="spellStart"/>
      <w:r w:rsidR="000F5368">
        <w:t>valable</w:t>
      </w:r>
      <w:proofErr w:type="spellEnd"/>
      <w:r w:rsidR="000F5368">
        <w:t xml:space="preserve"> Braut auf dem Hochzeitsmarkt präsentieren können und hätten dann gute Chancen, mit einem Anschluss an eine deutlich grössere Kasse schliesslich auch das Grundproblem zu lösen, dass die Anzahl unserer Gemeindeangestellten mathe</w:t>
      </w:r>
      <w:r w:rsidR="006E0EFD">
        <w:softHyphen/>
      </w:r>
      <w:r w:rsidR="000F5368">
        <w:t>matisch eine zu kleine Menge darstelle, um einerseits in der Anlagepolitik ange</w:t>
      </w:r>
      <w:r w:rsidR="006E0EFD">
        <w:softHyphen/>
      </w:r>
      <w:r w:rsidR="000F5368">
        <w:t>messen risikofähig zu sein und andererseits, um die versicherten Risiken genügend breit zu verteilen. Der jetzige Zeitpunkt sei zudem mit Blick auf die Börse zufällig recht günstig. Die auf die Gemeindekasse zu nehmenden Gesamtkosten seien zwar kein Pappenstiel. Gemessen an der Entwicklung in der Vergangenheit und an den mög</w:t>
      </w:r>
      <w:r w:rsidR="006E0EFD">
        <w:softHyphen/>
      </w:r>
      <w:r w:rsidR="000F5368">
        <w:t>lichen Alternativszenarien, die hätten eintreten können, dürften sie trotzdem als ver</w:t>
      </w:r>
      <w:r w:rsidR="006E0EFD">
        <w:softHyphen/>
      </w:r>
      <w:r w:rsidR="000F5368">
        <w:t>gleichsweise günstig bezeichnet werden. Dazu trage auch der S</w:t>
      </w:r>
      <w:r w:rsidR="00BE0522">
        <w:t>anierungsbeitrag der Mitarbeitenden</w:t>
      </w:r>
      <w:r w:rsidR="000F5368">
        <w:t xml:space="preserve"> und Versicherten bei, welcher zu würdigen sei. Es dürfe von einer insgesamt fairen Lösung gesprochen werden. Die SVP-Fraktion bedanke sich für die seriöse Vorbereitung des Geschä</w:t>
      </w:r>
      <w:r w:rsidR="00BE0522">
        <w:t>fts und unterstütze es</w:t>
      </w:r>
      <w:r w:rsidR="000F5368">
        <w:t xml:space="preserve"> vorbehaltlos.</w:t>
      </w:r>
    </w:p>
    <w:p w:rsidR="0071281E" w:rsidRDefault="0071281E" w:rsidP="00D10262">
      <w:pPr>
        <w:ind w:left="993" w:hanging="993"/>
      </w:pPr>
    </w:p>
    <w:p w:rsidR="0071281E" w:rsidRPr="00744C5C" w:rsidRDefault="0071281E" w:rsidP="0071281E">
      <w:pPr>
        <w:ind w:left="993"/>
      </w:pPr>
      <w:r>
        <w:t xml:space="preserve">Sowohl </w:t>
      </w:r>
      <w:r w:rsidRPr="00072150">
        <w:rPr>
          <w:u w:val="single"/>
        </w:rPr>
        <w:t>Christian Spycher</w:t>
      </w:r>
      <w:r>
        <w:t xml:space="preserve"> als auch </w:t>
      </w:r>
      <w:r>
        <w:rPr>
          <w:u w:val="single"/>
        </w:rPr>
        <w:t>Thomas Hanke</w:t>
      </w:r>
      <w:r>
        <w:t xml:space="preserve"> verzichten auf ein Schlusswort.</w:t>
      </w:r>
    </w:p>
    <w:p w:rsidR="0071281E" w:rsidRPr="008060F0" w:rsidRDefault="0071281E" w:rsidP="00D10262">
      <w:pPr>
        <w:ind w:left="993" w:hanging="993"/>
      </w:pPr>
    </w:p>
    <w:p w:rsidR="00B04D22" w:rsidRDefault="00B04D22" w:rsidP="00B04D22">
      <w:pPr>
        <w:ind w:left="993" w:hanging="993"/>
      </w:pPr>
    </w:p>
    <w:p w:rsidR="0072457E" w:rsidRDefault="0072457E">
      <w:r>
        <w:br w:type="page"/>
      </w:r>
    </w:p>
    <w:p w:rsidR="00B04D22" w:rsidRDefault="00B04D22" w:rsidP="00B04D22">
      <w:pPr>
        <w:ind w:left="993"/>
      </w:pPr>
    </w:p>
    <w:p w:rsidR="005B1901" w:rsidRPr="0072457E" w:rsidRDefault="005B1901" w:rsidP="005B1901">
      <w:pPr>
        <w:spacing w:after="120"/>
        <w:ind w:left="992"/>
      </w:pPr>
      <w:r>
        <w:rPr>
          <w:u w:val="single"/>
        </w:rPr>
        <w:t>Beschluss</w:t>
      </w:r>
      <w:r w:rsidR="0071281E">
        <w:t xml:space="preserve"> (einstimmig</w:t>
      </w:r>
      <w:r w:rsidR="0072457E">
        <w:t xml:space="preserve"> [1 Enthaltung des Vorsitzenden])</w:t>
      </w:r>
    </w:p>
    <w:p w:rsidR="007769D2" w:rsidRPr="008D6BFE" w:rsidRDefault="007769D2" w:rsidP="007769D2">
      <w:pPr>
        <w:pStyle w:val="Einzug30hngend10"/>
        <w:ind w:left="1418" w:hanging="425"/>
        <w:rPr>
          <w:rFonts w:ascii="Arial" w:hAnsi="Arial" w:cs="Arial"/>
        </w:rPr>
      </w:pPr>
      <w:r w:rsidRPr="007847EB">
        <w:rPr>
          <w:rFonts w:ascii="Arial" w:hAnsi="Arial" w:cs="Arial"/>
        </w:rPr>
        <w:t>1.</w:t>
      </w:r>
      <w:r w:rsidRPr="007847EB">
        <w:rPr>
          <w:rFonts w:ascii="Arial" w:hAnsi="Arial" w:cs="Arial"/>
        </w:rPr>
        <w:tab/>
        <w:t xml:space="preserve">Für die Sanierungsmassnahmen der Personalvorsorge der </w:t>
      </w:r>
      <w:r w:rsidRPr="007847EB">
        <w:rPr>
          <w:rFonts w:ascii="Arial" w:hAnsi="Arial" w:cs="Arial"/>
        </w:rPr>
        <w:br/>
        <w:t xml:space="preserve">Einwohnergemeinde Muri bei Bern wird ein à </w:t>
      </w:r>
      <w:proofErr w:type="spellStart"/>
      <w:r w:rsidRPr="007847EB">
        <w:rPr>
          <w:rFonts w:ascii="Arial" w:hAnsi="Arial" w:cs="Arial"/>
        </w:rPr>
        <w:t>fonds</w:t>
      </w:r>
      <w:proofErr w:type="spellEnd"/>
      <w:r>
        <w:rPr>
          <w:rFonts w:ascii="Arial" w:hAnsi="Arial" w:cs="Arial"/>
        </w:rPr>
        <w:t xml:space="preserve"> </w:t>
      </w:r>
      <w:proofErr w:type="spellStart"/>
      <w:r w:rsidRPr="007847EB">
        <w:rPr>
          <w:rFonts w:ascii="Arial" w:hAnsi="Arial" w:cs="Arial"/>
        </w:rPr>
        <w:t>perdu</w:t>
      </w:r>
      <w:proofErr w:type="spellEnd"/>
      <w:r w:rsidRPr="007847EB">
        <w:rPr>
          <w:rFonts w:ascii="Arial" w:hAnsi="Arial" w:cs="Arial"/>
        </w:rPr>
        <w:t xml:space="preserve">-Beitrag </w:t>
      </w:r>
      <w:r w:rsidRPr="007847EB">
        <w:rPr>
          <w:rFonts w:ascii="Arial" w:hAnsi="Arial" w:cs="Arial"/>
        </w:rPr>
        <w:br/>
        <w:t>von</w:t>
      </w:r>
      <w:r>
        <w:rPr>
          <w:rFonts w:ascii="Arial" w:hAnsi="Arial" w:cs="Arial"/>
        </w:rPr>
        <w:t xml:space="preserve"> </w:t>
      </w:r>
      <w:r w:rsidRPr="008D6BFE">
        <w:rPr>
          <w:rFonts w:ascii="Arial" w:hAnsi="Arial" w:cs="Arial"/>
        </w:rPr>
        <w:t>CHF 1'065'000.00 für 3 Jahre bewilligt.</w:t>
      </w:r>
    </w:p>
    <w:p w:rsidR="007769D2" w:rsidRPr="007847EB" w:rsidRDefault="007769D2" w:rsidP="007769D2">
      <w:pPr>
        <w:pStyle w:val="Einzug30hngend10"/>
        <w:ind w:left="1418" w:hanging="425"/>
        <w:rPr>
          <w:rFonts w:ascii="Arial" w:hAnsi="Arial" w:cs="Arial"/>
        </w:rPr>
      </w:pPr>
      <w:r w:rsidRPr="007847EB">
        <w:rPr>
          <w:rFonts w:ascii="Arial" w:hAnsi="Arial" w:cs="Arial"/>
        </w:rPr>
        <w:t>2.</w:t>
      </w:r>
      <w:r w:rsidRPr="007847EB">
        <w:rPr>
          <w:rFonts w:ascii="Arial" w:hAnsi="Arial" w:cs="Arial"/>
        </w:rPr>
        <w:tab/>
        <w:t>Der Gemeinderat bzw. die Pensionskassen-Verwaltung wird mit der Umsetzung dieses Beschlusses beauftragt.</w:t>
      </w:r>
    </w:p>
    <w:p w:rsidR="006119C0" w:rsidRDefault="006119C0" w:rsidP="006F427A">
      <w:pPr>
        <w:tabs>
          <w:tab w:val="left" w:pos="1985"/>
        </w:tabs>
        <w:rPr>
          <w:rFonts w:cs="Arial"/>
          <w:szCs w:val="22"/>
        </w:rPr>
      </w:pPr>
    </w:p>
    <w:p w:rsidR="005B1901" w:rsidRDefault="005B1901" w:rsidP="006F427A">
      <w:pPr>
        <w:tabs>
          <w:tab w:val="left" w:pos="1985"/>
        </w:tabs>
        <w:rPr>
          <w:rFonts w:cs="Arial"/>
          <w:szCs w:val="22"/>
        </w:rPr>
      </w:pPr>
    </w:p>
    <w:p w:rsidR="00CF2701" w:rsidRPr="007769D2" w:rsidRDefault="005B1901" w:rsidP="004D333F">
      <w:pPr>
        <w:tabs>
          <w:tab w:val="left" w:pos="708"/>
          <w:tab w:val="left" w:pos="1416"/>
          <w:tab w:val="left" w:pos="2124"/>
          <w:tab w:val="left" w:pos="2832"/>
          <w:tab w:val="left" w:pos="3540"/>
          <w:tab w:val="left" w:pos="4248"/>
          <w:tab w:val="left" w:pos="4956"/>
          <w:tab w:val="left" w:pos="5664"/>
          <w:tab w:val="left" w:pos="6855"/>
        </w:tabs>
        <w:ind w:left="993" w:hanging="993"/>
        <w:rPr>
          <w:rFonts w:cs="Arial"/>
          <w:b/>
          <w:szCs w:val="22"/>
        </w:rPr>
      </w:pPr>
      <w:r>
        <w:rPr>
          <w:rFonts w:cs="Arial"/>
          <w:b/>
          <w:szCs w:val="22"/>
        </w:rPr>
        <w:t>3</w:t>
      </w:r>
      <w:r w:rsidR="00EB3939">
        <w:rPr>
          <w:rFonts w:cs="Arial"/>
          <w:b/>
          <w:szCs w:val="22"/>
        </w:rPr>
        <w:tab/>
      </w:r>
      <w:r w:rsidR="004D333F">
        <w:rPr>
          <w:rFonts w:cs="Arial"/>
          <w:b/>
          <w:szCs w:val="22"/>
        </w:rPr>
        <w:tab/>
      </w:r>
      <w:r w:rsidR="007769D2" w:rsidRPr="007769D2">
        <w:rPr>
          <w:rFonts w:cs="Arial"/>
          <w:b/>
          <w:szCs w:val="22"/>
        </w:rPr>
        <w:t>Jahresrechnung 2013 der Gemeinde Muri bei Bern</w:t>
      </w:r>
    </w:p>
    <w:p w:rsidR="0001690D" w:rsidRDefault="0001690D" w:rsidP="00017188">
      <w:pPr>
        <w:ind w:left="993" w:hanging="993"/>
        <w:rPr>
          <w:rFonts w:cs="Arial"/>
          <w:b/>
          <w:szCs w:val="22"/>
        </w:rPr>
      </w:pPr>
    </w:p>
    <w:p w:rsidR="005F0183" w:rsidRDefault="005F0183" w:rsidP="00017188">
      <w:pPr>
        <w:ind w:left="993" w:hanging="993"/>
      </w:pPr>
      <w:r>
        <w:rPr>
          <w:rFonts w:cs="Arial"/>
          <w:b/>
          <w:szCs w:val="22"/>
        </w:rPr>
        <w:tab/>
      </w:r>
      <w:r>
        <w:rPr>
          <w:u w:val="single"/>
        </w:rPr>
        <w:t>Der Vorsitzende</w:t>
      </w:r>
      <w:r>
        <w:t xml:space="preserve"> verweist auf den Nachversand per Mail vom 6. Mai 2014, welcher den Bestätigungsbericht des Rechnungsprüfungsorgans – ROD Treuhand – sowie die korrigierten Ausdrucke der Seiten 6, 20 und 21 der Jahresrechnung enthalten habe. </w:t>
      </w:r>
    </w:p>
    <w:p w:rsidR="005F0183" w:rsidRPr="005F0183" w:rsidRDefault="005F0183" w:rsidP="00017188">
      <w:pPr>
        <w:ind w:left="993" w:hanging="993"/>
        <w:rPr>
          <w:rFonts w:cs="Arial"/>
          <w:szCs w:val="22"/>
        </w:rPr>
      </w:pPr>
    </w:p>
    <w:p w:rsidR="007769D2" w:rsidRDefault="007769D2" w:rsidP="007769D2">
      <w:pPr>
        <w:ind w:left="992"/>
      </w:pPr>
      <w:r>
        <w:rPr>
          <w:u w:val="single"/>
        </w:rPr>
        <w:t>Christian Spycher</w:t>
      </w:r>
      <w:r>
        <w:t xml:space="preserve"> </w:t>
      </w:r>
      <w:r w:rsidR="005F0183">
        <w:t xml:space="preserve">führt aus, die GPK habe die Jahresrechnung 2013 zur Kenntnis genommen. Die Rechnung schliesse mit einem Aufwandüberschuss von CHF 5,635 Mio. (letztes Jahr CHF 2,847 Mio.) ab. Dies entspreche einer Verschlechterung gegenüber dem Voranschlag von CHF 2,745 Mio. Der Aufwandüberschuss werde dem Eigenkapital entnommen, welches nach dieser Belastung bei 2,8 Steuerzehnteln und damit unter dem vom Gemeinderat vorgegebenen Eckwert von 3,0 </w:t>
      </w:r>
      <w:proofErr w:type="spellStart"/>
      <w:r w:rsidR="005F0183">
        <w:t>Steuer</w:t>
      </w:r>
      <w:r w:rsidR="006E0EFD">
        <w:softHyphen/>
      </w:r>
      <w:r w:rsidR="005F0183">
        <w:t>zehnteln</w:t>
      </w:r>
      <w:proofErr w:type="spellEnd"/>
      <w:r w:rsidR="005F0183">
        <w:t xml:space="preserve"> liege.</w:t>
      </w:r>
      <w:r w:rsidR="00526226">
        <w:t xml:space="preserve"> Die wichtigsten Einflussgrössen seien vom Gemeinderat im Kapitel 4 der Botschaft zusammengefasst und von der GPK zur Kenntnis genommen worden. Nach dem unvorhersehbaren St</w:t>
      </w:r>
      <w:r w:rsidR="00E17B26">
        <w:t>euerausfall von CHF 2,4 Mio. mit</w:t>
      </w:r>
      <w:r w:rsidR="00526226">
        <w:t xml:space="preserve"> der Frage, ob und wann man die interkantonale Steuerausscheidung hätte erkennen und eine Steuer</w:t>
      </w:r>
      <w:r w:rsidR="006E0EFD">
        <w:softHyphen/>
      </w:r>
      <w:r w:rsidR="00526226">
        <w:t xml:space="preserve">rückstellung hätte tätigen sollen, stelle </w:t>
      </w:r>
      <w:r w:rsidR="00E17B26">
        <w:t>s</w:t>
      </w:r>
      <w:r w:rsidR="00526226">
        <w:t>ich die GPK</w:t>
      </w:r>
      <w:r w:rsidR="00E17B26">
        <w:t xml:space="preserve"> vielmehr</w:t>
      </w:r>
      <w:r w:rsidR="00526226">
        <w:t xml:space="preserve"> die Frage, wie und wann der Gemeinderat dem Rat über den Ausgang des Verfahrens mit den 4 </w:t>
      </w:r>
      <w:proofErr w:type="spellStart"/>
      <w:r w:rsidR="00526226">
        <w:t>Steu</w:t>
      </w:r>
      <w:r w:rsidR="006E0EFD">
        <w:softHyphen/>
      </w:r>
      <w:r w:rsidR="00526226">
        <w:t>erjuristen</w:t>
      </w:r>
      <w:proofErr w:type="spellEnd"/>
      <w:r w:rsidR="00526226">
        <w:t xml:space="preserve"> berichten könne.</w:t>
      </w:r>
      <w:r w:rsidR="00E17B26">
        <w:t xml:space="preserve"> Die GPK habe das Dokument "Gemeinden untereinander vergleichen" zum Anlass genommen, die Finanzkennzahlen auf Seite 48 der Rech</w:t>
      </w:r>
      <w:r w:rsidR="006E0EFD">
        <w:softHyphen/>
      </w:r>
      <w:r w:rsidR="007479E4">
        <w:t>nung genauer zu analysieren. Der</w:t>
      </w:r>
      <w:r w:rsidR="00E17B26">
        <w:t xml:space="preserve"> Selbstfinanzierungsgrad (SFG) sei als unge</w:t>
      </w:r>
      <w:r w:rsidR="006E0EFD">
        <w:softHyphen/>
      </w:r>
      <w:r w:rsidR="00E17B26">
        <w:t>nügend einzustufen. Die Zusammenfassung in der Nachkredittabelle und die Investi</w:t>
      </w:r>
      <w:r w:rsidR="006E0EFD">
        <w:softHyphen/>
      </w:r>
      <w:r w:rsidR="00E17B26">
        <w:t xml:space="preserve">tionen 2013 (Vergleich mit Plan) nehme die GPK ebenfalls zur Kenntnis und </w:t>
      </w:r>
      <w:r w:rsidR="00BE0522">
        <w:t xml:space="preserve">sie </w:t>
      </w:r>
      <w:r w:rsidR="00E17B26">
        <w:t>nehme den Gemeinderat in die Pflicht, diese Ausgaben nach wie vor mit der Pri</w:t>
      </w:r>
      <w:r w:rsidR="00BE0522">
        <w:t>orität der Ausgabendisziplin zu führen</w:t>
      </w:r>
      <w:r w:rsidR="00E17B26">
        <w:t>. Die GPK danke Finanzverwalter Beat Schmid für seine geleistete Arbeit und für seinen Leistungsausweis, kein abgelehntes Budget zu haben. Die GPK stelle sich die Frage, welche Massnahmen im Rahmen des Projekts ASP (Aufgaben- und Strukturüberprüfung) jetzt umgesetzt werden müssten, damit sie im Budget 2015 überhaupt erkennbar seien. Wann die Arbeiten dazu beginnen würden? Die GPK erkenne das Streben des Gemeinderats nach einer effizienten Leistungserbringung, hohe</w:t>
      </w:r>
      <w:r w:rsidR="00CF6BE2">
        <w:t>r</w:t>
      </w:r>
      <w:r w:rsidR="00E17B26">
        <w:t xml:space="preserve"> Ausgabendisziplin und grossem Kostenbewusstsein</w:t>
      </w:r>
      <w:r w:rsidR="00CF6BE2">
        <w:t xml:space="preserve"> im Kommentar zum Rechnungsergebnis und werde die Umsetzung in der erwähnten ASP prüfen. </w:t>
      </w:r>
      <w:r w:rsidR="00CC4D59">
        <w:t>Mit diesen Worten empfehle die GPK dem Rat einstimmig, die Rechnung 2013 anzunehmen und die Nachkredite zu bewilligen.</w:t>
      </w:r>
    </w:p>
    <w:p w:rsidR="007769D2" w:rsidRPr="00060D4D" w:rsidRDefault="007769D2" w:rsidP="007769D2">
      <w:pPr>
        <w:ind w:left="993"/>
      </w:pPr>
    </w:p>
    <w:p w:rsidR="007769D2" w:rsidRDefault="007769D2" w:rsidP="007769D2">
      <w:pPr>
        <w:ind w:left="993"/>
      </w:pPr>
      <w:r w:rsidRPr="00124D82">
        <w:rPr>
          <w:u w:val="single"/>
        </w:rPr>
        <w:t>Thomas Hanke</w:t>
      </w:r>
      <w:r>
        <w:t xml:space="preserve"> </w:t>
      </w:r>
      <w:r w:rsidRPr="00124D82">
        <w:t>erklärt</w:t>
      </w:r>
      <w:r>
        <w:t xml:space="preserve"> als gemeinderätlicher Sprecher</w:t>
      </w:r>
      <w:r w:rsidR="00CC4D59">
        <w:t>, Beat Schmid unterstütze heute letztmals den Finanzminister bei der Präsentation der Jahresrechnung. Mitte Jahr wolle er in den Ruhestand gehen, dies sei ihm bewilligt worden. Das Ziel von Beat Schmid in seinen 29 Jahren als Finanzverwalter der Einwohnergemeinde sei gewesen, nie ein abgelehntes Budget zu haben – zum Glück habe man die letzt</w:t>
      </w:r>
      <w:r w:rsidR="006E0EFD">
        <w:softHyphen/>
      </w:r>
      <w:r w:rsidR="00CC4D59">
        <w:t>jährige Abstimmung doch noch gewonnen – und nie eine negative Revision der Jahresrechnung erleben zu müssen. Beides habe er erreicht; auch die letzte Revision weise keinen "</w:t>
      </w:r>
      <w:proofErr w:type="spellStart"/>
      <w:r w:rsidR="00CC4D59">
        <w:t>Tolggen</w:t>
      </w:r>
      <w:proofErr w:type="spellEnd"/>
      <w:r w:rsidR="00CC4D59">
        <w:t xml:space="preserve">" auf. Er danke Beat Schmid für seine stets tadellose Arbeit. </w:t>
      </w:r>
    </w:p>
    <w:p w:rsidR="000467D3" w:rsidRDefault="000467D3" w:rsidP="007769D2">
      <w:pPr>
        <w:ind w:left="993"/>
      </w:pPr>
    </w:p>
    <w:p w:rsidR="000467D3" w:rsidRDefault="00E8703B" w:rsidP="007769D2">
      <w:pPr>
        <w:ind w:left="993"/>
      </w:pPr>
      <w:r>
        <w:lastRenderedPageBreak/>
        <w:t>Aufgrund eines Systemfehlers sei ein Konto beim Ausdruck der dem Rat zugestellten Jahresrechnung – nachdem der Gemeinderat alle Unterlagen beschlossen hatte – leider nicht in den Ausdruck miteinbezogen worden. Es seien Seiten falsch</w:t>
      </w:r>
      <w:r w:rsidR="00A144BD">
        <w:t xml:space="preserve">, das Gesamtresultat </w:t>
      </w:r>
      <w:r>
        <w:t xml:space="preserve">aber richtig gewesen. </w:t>
      </w:r>
      <w:r w:rsidR="00A144BD">
        <w:t>Sowohl der Finanzkommission als auch dem Gemeinderat habe die richtige Rechnung vorgelegen. Das Parlament habe im Oktober 2012 einem Budget für das Jahr 2013 mit einem Minus von rund CHF 2,9 Mio. zugestimmt. Nun komme ein unvorhersehbarer Steuerausfall von rund CHF 2,4 Mio. dazu, womit man schon bei CHF 5,3 Mio. sei. Die darüber hinaus vorliegenden Abweichungen von CHF 300'000.00 würden in einem Streubereich liegen, den man akzeptieren müsse. So gesehen habe die Gemeinde, soweit in ihrem Wirkungsbe</w:t>
      </w:r>
      <w:r w:rsidR="006E0EFD">
        <w:softHyphen/>
      </w:r>
      <w:r w:rsidR="00A144BD">
        <w:t>reich liegend, ihre Steuervorgaben eingehalten.</w:t>
      </w:r>
    </w:p>
    <w:p w:rsidR="00A144BD" w:rsidRDefault="00A144BD" w:rsidP="007769D2">
      <w:pPr>
        <w:ind w:left="993"/>
      </w:pPr>
    </w:p>
    <w:p w:rsidR="00A144BD" w:rsidRDefault="00A144BD" w:rsidP="007769D2">
      <w:pPr>
        <w:ind w:left="993"/>
      </w:pPr>
      <w:r>
        <w:t>Leider würden im Steuerrecht Verjährungsfristen von 15 Jahren bestehen. Die Steuerforderung, die die Steuerverwaltung im Februar letzten Jahres mittels Ver</w:t>
      </w:r>
      <w:r w:rsidR="006E0EFD">
        <w:softHyphen/>
      </w:r>
      <w:r>
        <w:t xml:space="preserve">fügung – bezahlbar innert 30 Tagen resp. werde verrechnet mit der nächsten </w:t>
      </w:r>
      <w:proofErr w:type="spellStart"/>
      <w:r>
        <w:t>Steuer</w:t>
      </w:r>
      <w:r w:rsidR="006E0EFD">
        <w:softHyphen/>
      </w:r>
      <w:r>
        <w:t>tranche</w:t>
      </w:r>
      <w:proofErr w:type="spellEnd"/>
      <w:r>
        <w:t xml:space="preserve"> – gestellt habe, habe man zur Kenntnis nehmen müssen. Wie der GPK-Prä</w:t>
      </w:r>
      <w:r w:rsidR="006E0EFD">
        <w:softHyphen/>
      </w:r>
      <w:r>
        <w:t xml:space="preserve">sident schon erwähnt habe, habe man sich die Frage stellen müssen, </w:t>
      </w:r>
      <w:r w:rsidR="0074021D">
        <w:t xml:space="preserve">ob man den Steuerausfall hätte erkennen und Steuerrückstellungen hätte tätigen müssen. Es liege ein in keiner Art und Weise vorhersehbarer Tatbestand vor. </w:t>
      </w:r>
      <w:r w:rsidR="002619D2">
        <w:t>Wenn man die Rechnung genau anschaue, so sehe man, dass wir Rückstellungen für Steuer</w:t>
      </w:r>
      <w:r w:rsidR="006E0EFD">
        <w:softHyphen/>
      </w:r>
      <w:r w:rsidR="002619D2">
        <w:t xml:space="preserve">teilungen hätten. Diese würden minutiös vom Steuerverwalter, Toni Bigler, berechnet und nachgeführt und die Revisionsstelle habe ein sehr starkes Augenmass darauf, ob dafür ein genügend hoher Betrag vorhanden sei. </w:t>
      </w:r>
      <w:r w:rsidR="00A9766C">
        <w:t>Man gehe davon aus, dass</w:t>
      </w:r>
      <w:r w:rsidR="002619D2">
        <w:t xml:space="preserve"> alle anderen </w:t>
      </w:r>
      <w:r w:rsidR="00A9766C">
        <w:t>Steuerteilungen rückwirkend abgefedert werden könnten</w:t>
      </w:r>
      <w:r w:rsidR="00CC1466">
        <w:t xml:space="preserve">, aber diese CHF 2,4 Mio. hätten nicht abgefedert werden können. </w:t>
      </w:r>
    </w:p>
    <w:p w:rsidR="00CC1466" w:rsidRDefault="00CC1466" w:rsidP="007769D2">
      <w:pPr>
        <w:ind w:left="993"/>
      </w:pPr>
    </w:p>
    <w:p w:rsidR="00CC1466" w:rsidRDefault="00CC1466" w:rsidP="007769D2">
      <w:pPr>
        <w:ind w:left="993"/>
      </w:pPr>
      <w:r>
        <w:t>Man befinde sich im Prozessstadium, die Verhandlung</w:t>
      </w:r>
      <w:r w:rsidR="00E26454">
        <w:t xml:space="preserve">en würden noch laufen, es </w:t>
      </w:r>
      <w:proofErr w:type="gramStart"/>
      <w:r w:rsidR="00E26454">
        <w:t>würden</w:t>
      </w:r>
      <w:proofErr w:type="gramEnd"/>
      <w:r w:rsidR="00E26454">
        <w:t xml:space="preserve"> sich</w:t>
      </w:r>
      <w:r>
        <w:t xml:space="preserve">, wie vom GPK-Sprecher schon erwähnt, insgesamt vier Steuerjuristen </w:t>
      </w:r>
      <w:r w:rsidR="00E26454">
        <w:t>mit der Sache befassen. Es sei selbst für einen Juristen höchst interessant mitzube</w:t>
      </w:r>
      <w:r w:rsidR="006E0EFD">
        <w:softHyphen/>
      </w:r>
      <w:r w:rsidR="00E26454">
        <w:t>kommen, was nun wie noch gelten solle. Von daher bitte er um Verständnis, dass er keine weiteren Ausführungen machen könne, um nicht mögliche Prozessvarianten zu gefährden. Wie erwähnt betrachte der Gemeinde</w:t>
      </w:r>
      <w:r w:rsidR="00BE0522">
        <w:t>rat</w:t>
      </w:r>
      <w:r w:rsidR="00E26454">
        <w:t xml:space="preserve"> diese CHF 2,4 Mio. als einzigen "</w:t>
      </w:r>
      <w:proofErr w:type="spellStart"/>
      <w:r w:rsidR="00E26454">
        <w:t>Tolgge</w:t>
      </w:r>
      <w:proofErr w:type="spellEnd"/>
      <w:r w:rsidR="00E26454">
        <w:t xml:space="preserve">" in der Jahresrechnung. Aufwand- und ertragsmässig habe er die Aufgaben gemacht. Dort, wo man die Rechnung habe beeinflussen können, sei dies gemacht worden. </w:t>
      </w:r>
    </w:p>
    <w:p w:rsidR="00E26454" w:rsidRDefault="00E26454" w:rsidP="007769D2">
      <w:pPr>
        <w:ind w:left="993"/>
      </w:pPr>
    </w:p>
    <w:p w:rsidR="000467D3" w:rsidRDefault="00E26454" w:rsidP="007769D2">
      <w:pPr>
        <w:ind w:left="993"/>
      </w:pPr>
      <w:r>
        <w:t>Es gelte nun, das Budget 2015 mit dem Rucksack des negativen Abschlusses 2013 zu erstellen. Ertragsmässig werde man erneut genauste Berechnungen der Steuererträge anstellen und aufwandmässig müsse man prüfen, wo und in welchen Bereichen die ASP 2015 bereits nächstes Jahr Auswirkungen entfalten könne. Aus</w:t>
      </w:r>
      <w:r w:rsidR="006E0EFD">
        <w:softHyphen/>
      </w:r>
      <w:r>
        <w:t>wirkung</w:t>
      </w:r>
      <w:r w:rsidR="00BC2337">
        <w:t xml:space="preserve">en, in deren </w:t>
      </w:r>
      <w:proofErr w:type="spellStart"/>
      <w:r w:rsidR="00BC2337">
        <w:t>Entscheidfindung</w:t>
      </w:r>
      <w:proofErr w:type="spellEnd"/>
      <w:r w:rsidR="00BC2337">
        <w:t xml:space="preserve"> da</w:t>
      </w:r>
      <w:r>
        <w:t xml:space="preserve">s Parlament mit einbezogen werden solle, wie der Gemeinderat in seiner Beantwortung der Motion unter Traktandum 11 in </w:t>
      </w:r>
      <w:r w:rsidR="00BC2337">
        <w:t>Aus</w:t>
      </w:r>
      <w:r w:rsidR="006E0EFD">
        <w:softHyphen/>
      </w:r>
      <w:r w:rsidR="00BC2337">
        <w:t xml:space="preserve">sicht stelle. Noch ein Wort </w:t>
      </w:r>
      <w:r>
        <w:t>zur ASP: Mit dieser</w:t>
      </w:r>
      <w:r w:rsidR="00BC2337">
        <w:t xml:space="preserve"> Überprüfung wolle man klären, welche Infrastrukturen und Dienstleistungen man inskünftig unserer Bevölkerung noch an</w:t>
      </w:r>
      <w:r w:rsidR="006E0EFD">
        <w:softHyphen/>
      </w:r>
      <w:r w:rsidR="00BC2337">
        <w:t xml:space="preserve">bieten wolle und wenn ja, auf welcher Flughöhe. Damit schliesse er von Anfang an aus, dass normativ ein fixer Betrag definiert werde, der mit der ASP eingespart werden solle. Der Anfang mit dem Leitprojekt Lehrschwimmbecken sei </w:t>
      </w:r>
      <w:r w:rsidR="00343151">
        <w:t>etwas un</w:t>
      </w:r>
      <w:r w:rsidR="006E0EFD">
        <w:softHyphen/>
      </w:r>
      <w:r w:rsidR="00343151">
        <w:t>günstig gewesen, aber so wie es jetzt aufgegleist sei, sehe der Rat, wie man die ASP-Teilprojekte angehen wolle. In diesem Sinn bitte er um Zustimmung zu den drei gestellten Anträgen gemäss Botschaft.</w:t>
      </w:r>
    </w:p>
    <w:p w:rsidR="007769D2" w:rsidRDefault="007769D2" w:rsidP="007769D2">
      <w:pPr>
        <w:ind w:left="993"/>
      </w:pPr>
    </w:p>
    <w:p w:rsidR="007769D2" w:rsidRDefault="007769D2" w:rsidP="007769D2">
      <w:pPr>
        <w:tabs>
          <w:tab w:val="left" w:pos="4680"/>
        </w:tabs>
        <w:ind w:left="993"/>
      </w:pPr>
      <w:r>
        <w:t>Eintreten wird nicht bestritten.</w:t>
      </w:r>
    </w:p>
    <w:p w:rsidR="007769D2" w:rsidRDefault="007769D2" w:rsidP="007769D2">
      <w:pPr>
        <w:ind w:left="993" w:hanging="993"/>
      </w:pPr>
    </w:p>
    <w:p w:rsidR="00072150" w:rsidRDefault="00072150" w:rsidP="000467D3">
      <w:pPr>
        <w:ind w:left="993" w:hanging="993"/>
      </w:pPr>
      <w:r>
        <w:tab/>
      </w:r>
      <w:r>
        <w:rPr>
          <w:u w:val="single"/>
        </w:rPr>
        <w:t>Der Vorsitzende</w:t>
      </w:r>
      <w:r>
        <w:t xml:space="preserve"> schlägt folgendes Vorgehen vor: Fraktionserklärungen, anschlies</w:t>
      </w:r>
      <w:r>
        <w:softHyphen/>
        <w:t>send Detailberatung in folgender Reihenfolge: Botschaft, Rechnung 2013, Investi</w:t>
      </w:r>
      <w:r>
        <w:softHyphen/>
      </w:r>
      <w:r>
        <w:lastRenderedPageBreak/>
        <w:t>tione</w:t>
      </w:r>
      <w:r w:rsidR="000467D3">
        <w:t>n 2013 (Vergleich mit Plan)</w:t>
      </w:r>
      <w:r w:rsidR="00BE0522">
        <w:t>,</w:t>
      </w:r>
      <w:r w:rsidR="000467D3">
        <w:t xml:space="preserve"> </w:t>
      </w:r>
      <w:r>
        <w:t>Nachkredittabelle</w:t>
      </w:r>
      <w:r w:rsidR="000467D3">
        <w:t xml:space="preserve"> und Dokument "Gemeinden untereinander</w:t>
      </w:r>
      <w:r w:rsidR="000F6A8B">
        <w:t xml:space="preserve"> vergleichen".</w:t>
      </w:r>
    </w:p>
    <w:p w:rsidR="00072150" w:rsidRDefault="00072150" w:rsidP="00072150">
      <w:pPr>
        <w:ind w:left="993"/>
      </w:pPr>
    </w:p>
    <w:p w:rsidR="00072150" w:rsidRDefault="00072150" w:rsidP="00072150">
      <w:pPr>
        <w:ind w:left="993"/>
      </w:pPr>
      <w:r>
        <w:t>Gegen das Vorgehen werden keine Einwände erhoben.</w:t>
      </w:r>
    </w:p>
    <w:p w:rsidR="00072150" w:rsidRDefault="00072150" w:rsidP="00072150">
      <w:pPr>
        <w:ind w:left="993"/>
      </w:pPr>
    </w:p>
    <w:p w:rsidR="00072150" w:rsidRDefault="00072150" w:rsidP="00072150">
      <w:pPr>
        <w:ind w:left="993"/>
      </w:pPr>
      <w:r>
        <w:t>Fraktionserklärungen:</w:t>
      </w:r>
    </w:p>
    <w:p w:rsidR="00072150" w:rsidRDefault="00072150" w:rsidP="007769D2">
      <w:pPr>
        <w:ind w:left="993" w:hanging="993"/>
      </w:pPr>
    </w:p>
    <w:p w:rsidR="00072150" w:rsidRDefault="00072150" w:rsidP="00072150">
      <w:pPr>
        <w:ind w:left="993" w:hanging="993"/>
      </w:pPr>
      <w:r>
        <w:tab/>
      </w:r>
      <w:r w:rsidR="000467D3">
        <w:rPr>
          <w:u w:val="single"/>
        </w:rPr>
        <w:t>Matthias Gubler</w:t>
      </w:r>
      <w:r w:rsidR="000467D3">
        <w:t xml:space="preserve"> führt aus</w:t>
      </w:r>
      <w:r w:rsidR="00ED24DC">
        <w:t>, die FDP/</w:t>
      </w:r>
      <w:proofErr w:type="spellStart"/>
      <w:r w:rsidR="00ED24DC">
        <w:t>jf</w:t>
      </w:r>
      <w:proofErr w:type="spellEnd"/>
      <w:r w:rsidR="00ED24DC">
        <w:t>-Fraktion habe die Rechnung 2013 unserer Gemeinde an der Fraktionssitzung vom 15. Mai 2014 besprochen. Das letztjährige Defizit sei zwar unschön, jedoch in keiner Weise budgetmässig voraussehbar ge</w:t>
      </w:r>
      <w:r w:rsidR="006E0EFD">
        <w:softHyphen/>
      </w:r>
      <w:r w:rsidR="00ED24DC">
        <w:t xml:space="preserve">wesen. Die Ursache liege in einem Steuerausfall infolge interkantonaler </w:t>
      </w:r>
      <w:proofErr w:type="spellStart"/>
      <w:r w:rsidR="00ED24DC">
        <w:t>Steueraus</w:t>
      </w:r>
      <w:r w:rsidR="006E0EFD">
        <w:softHyphen/>
      </w:r>
      <w:r w:rsidR="00ED24DC">
        <w:t>scheid</w:t>
      </w:r>
      <w:r w:rsidR="00BE0522">
        <w:t>ung</w:t>
      </w:r>
      <w:proofErr w:type="spellEnd"/>
      <w:r w:rsidR="00BE0522">
        <w:t xml:space="preserve"> aus den Jahren 2001 und 2002. Der Rest der Rechnung liege</w:t>
      </w:r>
      <w:r w:rsidR="00ED24DC">
        <w:t xml:space="preserve"> im</w:t>
      </w:r>
      <w:r w:rsidR="00BE0522">
        <w:t xml:space="preserve"> Rahmen des Budg</w:t>
      </w:r>
      <w:r w:rsidR="004D7BF1">
        <w:t>ets 2</w:t>
      </w:r>
      <w:r w:rsidR="00BE0522">
        <w:t>013</w:t>
      </w:r>
      <w:r w:rsidR="00ED24DC">
        <w:t>. Die FDP/</w:t>
      </w:r>
      <w:proofErr w:type="spellStart"/>
      <w:r w:rsidR="00ED24DC">
        <w:t>jf</w:t>
      </w:r>
      <w:proofErr w:type="spellEnd"/>
      <w:r w:rsidR="00ED24DC">
        <w:t xml:space="preserve">-Fraktion empfehle einstimmig die Annahme dieser Rechnung. </w:t>
      </w:r>
    </w:p>
    <w:p w:rsidR="00ED24DC" w:rsidRDefault="00ED24DC" w:rsidP="00072150">
      <w:pPr>
        <w:ind w:left="993" w:hanging="993"/>
      </w:pPr>
    </w:p>
    <w:p w:rsidR="00ED24DC" w:rsidRDefault="00ED24DC" w:rsidP="00072150">
      <w:pPr>
        <w:ind w:left="993" w:hanging="993"/>
      </w:pPr>
      <w:r>
        <w:tab/>
      </w:r>
      <w:r>
        <w:rPr>
          <w:u w:val="single"/>
        </w:rPr>
        <w:t>Beat Marti</w:t>
      </w:r>
      <w:r>
        <w:t xml:space="preserve"> erklärt, die forum-Fraktion habe die zugestellte Rechnung 2013 intensiv studiert. Sie danke für die tadellose Rechnungsführung und die Präsentation. Das forum anerkenne die Sparanstrengungen, welche in der Rechnung ersichtlich seien. Hier würden aber die positiven Aspekte leider aufhören. Betrachte man zum Beispiel den Realisierungsgrad der Investitionen und das Gesamtergebnis, zeige</w:t>
      </w:r>
      <w:r w:rsidR="00BF71B2">
        <w:t xml:space="preserve"> sich ein ausgesprochen düsteres Bild. Die Gemeinde Muri steuere auf ein riesiges Finanz</w:t>
      </w:r>
      <w:r w:rsidR="006E0EFD">
        <w:softHyphen/>
      </w:r>
      <w:r w:rsidR="00BF71B2">
        <w:t xml:space="preserve">problem zu bzw. stecke schon tief darin. Ob dies so weitergehen solle? Der </w:t>
      </w:r>
      <w:proofErr w:type="spellStart"/>
      <w:r w:rsidR="00BF71B2">
        <w:t>Reali</w:t>
      </w:r>
      <w:r w:rsidR="006E0EFD">
        <w:softHyphen/>
      </w:r>
      <w:r w:rsidR="00BF71B2">
        <w:t>sierungsgrad</w:t>
      </w:r>
      <w:proofErr w:type="spellEnd"/>
      <w:r w:rsidR="00BF71B2">
        <w:t xml:space="preserve"> der vorgesehenen Investitionen von lediglich 54 % sei sehr mager. Wie jeweils bei der Budgetierung angenommen werde, sollte der Realisierungsgrad 85 % betragen. Wenn man nun auch noch berücksichtige, dass in den vergangenen Jahren bei den Investitionen sehr zurückhaltend gearbeitet worden sei, würden wir je länger je mehr einen grossen Investitionsdruck auf die folgende Generation aufbauen. Ob der Rat als Vertreter der Bürgerinnen und Bürger der Gemeinde dies weiterhin so geschehen lassen dürfe? Das forum sehe in Anbetracht der Finanzlage der Gemeinde dringenden Handlungsbedarf. Die Ausgaben, aber insbesondere auch die Einnahmen der Gemeinde müssten intensiv im Auge behalten werden. Eine weitere Ausgabenkürzung in den nächsten Jahren sei sicher nicht mehr allein zielführend. Es werde sich zeigen ob und wie viel Potenzial überhaupt in der ASP drin sei. Er bitte seine Kolleginnen und Kollegen des GGR mitzuhelfen, bei der kommenden Budgetdebatte das "goldene Kalb" Steuerfuss vom Sockel zu stossen, damit sowohl die Einnahmen als auch die Ausgaben der Gemeinde wieder auf gesunde Fundamente gestellt würden. Er sei sich bewusst, dass das bürgerliche Lager wieder mit dem Slogan "keine Steuern auf Vorrat" kommen werde. Es sei erlaubt zu fragen: "Wo sind denn diese Steuern auf Vorrat?", wenn die Finanzlage der Gemeinde – bei diesem alljährlichen grossen Defizit trotz Spardruck und Investitionsrückgang –</w:t>
      </w:r>
      <w:r w:rsidR="00BF71B2" w:rsidRPr="00BF71B2">
        <w:t xml:space="preserve"> </w:t>
      </w:r>
      <w:r w:rsidR="00BF71B2">
        <w:t xml:space="preserve">so aussehe. </w:t>
      </w:r>
      <w:r w:rsidR="00A03099">
        <w:t>Die forum-Fraktion werde heute der Genehmigung der vorliegenden Rechnung ohne Begeisterung zustimmen.</w:t>
      </w:r>
    </w:p>
    <w:p w:rsidR="00A03099" w:rsidRDefault="00A03099" w:rsidP="00072150">
      <w:pPr>
        <w:ind w:left="993" w:hanging="993"/>
      </w:pPr>
    </w:p>
    <w:p w:rsidR="00A03099" w:rsidRDefault="00A03099" w:rsidP="00072150">
      <w:pPr>
        <w:ind w:left="993" w:hanging="993"/>
      </w:pPr>
      <w:r>
        <w:tab/>
      </w:r>
      <w:r>
        <w:rPr>
          <w:u w:val="single"/>
        </w:rPr>
        <w:t xml:space="preserve">Markus </w:t>
      </w:r>
      <w:proofErr w:type="spellStart"/>
      <w:r>
        <w:rPr>
          <w:u w:val="single"/>
        </w:rPr>
        <w:t>Bärtschi</w:t>
      </w:r>
      <w:proofErr w:type="spellEnd"/>
      <w:r>
        <w:t xml:space="preserve"> führt aus, auch die SVP-Fraktion habe den schlechten Abschluss mit einer gewissen Bestürzung zur Kenntnis genommen. Alle hätten sich an das schein</w:t>
      </w:r>
      <w:r w:rsidR="006E0EFD">
        <w:softHyphen/>
      </w:r>
      <w:r>
        <w:t xml:space="preserve">bare Naturgesetz gewöhnt, dass unsere Rechnungen jedes Mal besser abschliessen würden, als sie veranschlagt worden seien. Im Kopf habe man zwar gewusst, dass dies häufiger als nicht auf Sondereffekte zurückzuführen gewesen sei, aber das wohlige Bauchgefühl habe man damit nicht völlig vertrieben. Jetzt müsse man zur Kenntnis nehmen, dass das schon immer recht labile Gleichgewicht zwischen kleinen Überschüssen und kleinen Defiziten nicht mehr gespielt habe und die Waage auf die Seite eines grossen Defizits gekippt sei </w:t>
      </w:r>
      <w:r w:rsidR="00AE7282">
        <w:t xml:space="preserve">– </w:t>
      </w:r>
      <w:r>
        <w:t xml:space="preserve">und dies liege nicht nur an dieser </w:t>
      </w:r>
      <w:proofErr w:type="spellStart"/>
      <w:r>
        <w:t>Steuer</w:t>
      </w:r>
      <w:r w:rsidR="006E0EFD">
        <w:softHyphen/>
      </w:r>
      <w:r>
        <w:t>teilungsgeschichte</w:t>
      </w:r>
      <w:proofErr w:type="spellEnd"/>
      <w:r>
        <w:t xml:space="preserve">. </w:t>
      </w:r>
      <w:r w:rsidR="00AE7282">
        <w:t>Er habe einmal gelernt: "Wenn es pressiert, zuerst eine Zigarette". Abgesehen davon, dass dies politisch nicht mehr sehr korrekt sei, wolle dies aber zutreffend sagen, dass man, wenn die Zeit wirklich knapp sei, zuerst über</w:t>
      </w:r>
      <w:r w:rsidR="006E0EFD">
        <w:softHyphen/>
      </w:r>
      <w:r w:rsidR="00AE7282">
        <w:t xml:space="preserve">legen sollte, wohin man laufen wolle und von Anfang an in die richtige Richtung </w:t>
      </w:r>
      <w:r w:rsidR="00AE7282">
        <w:lastRenderedPageBreak/>
        <w:t>gehe</w:t>
      </w:r>
      <w:r w:rsidR="00BE0522">
        <w:t>n sollte</w:t>
      </w:r>
      <w:r w:rsidR="00AE7282">
        <w:t>. Wenn wir uns nun diese Zigarette bildlich gönnen und das vorhandene Zahlenmaterial sichten würden, so sei dem Gemeinderat darin zuzustimmen, dass wir ein Ertrags- und nicht mehr primär ein Aufwandproblem hätten. Auf der Ausgaben</w:t>
      </w:r>
      <w:r w:rsidR="006E0EFD">
        <w:softHyphen/>
      </w:r>
      <w:r w:rsidR="00AE7282">
        <w:t>seite würden sich die Früchte der sorgfältigen Politik des Gemeinderats in den ver</w:t>
      </w:r>
      <w:r w:rsidR="006E0EFD">
        <w:softHyphen/>
      </w:r>
      <w:r w:rsidR="00AE7282">
        <w:t>gangenen Jahren zeigen. Man wolle sich nicht gleich wieder zur Anbiederung ver</w:t>
      </w:r>
      <w:r w:rsidR="006E0EFD">
        <w:softHyphen/>
      </w:r>
      <w:r w:rsidR="00AE7282">
        <w:t>steigern, dass die Zitrone ausgepresst wäre; dies sei sie mit Sicherheit insbesondere bei der Anzahl Stellen nicht. Aber beim Sachaufwand müsse man den nicht gerade bescheidenen Ansprüchen von uns allen, welche wir an die Leistungen der Ge</w:t>
      </w:r>
      <w:r w:rsidR="006E0EFD">
        <w:softHyphen/>
      </w:r>
      <w:r w:rsidR="00AE7282">
        <w:t>meinde stellen würden, Rechnung tragen</w:t>
      </w:r>
      <w:r w:rsidR="003B0ADB">
        <w:t>; dafür würden wir uns auf der Ausgaben</w:t>
      </w:r>
      <w:r w:rsidR="006E0EFD">
        <w:softHyphen/>
      </w:r>
      <w:r w:rsidR="003B0ADB">
        <w:t>seite achtbar schlagen. Auch dem fehlkonstruierten Finanzausgleich könne man für einmal nicht die Schuld geben – jedenfalls nicht allein –, insbesondere wenn man die Veränderungen gegenüber dem Vorjahr anschaue</w:t>
      </w:r>
      <w:r w:rsidR="00916C37">
        <w:t>. Selbstredend würden wir hier keine 10 Minuten über die Rechnung sprechen, wenn sich der Finanzausgleich auf ein vernünftiges Mass plafonieren liesse, aber dies sei aktuell illusorisch.</w:t>
      </w:r>
    </w:p>
    <w:p w:rsidR="00916C37" w:rsidRDefault="00916C37" w:rsidP="00072150">
      <w:pPr>
        <w:ind w:left="993" w:hanging="993"/>
      </w:pPr>
    </w:p>
    <w:p w:rsidR="00916C37" w:rsidRDefault="00916C37" w:rsidP="00072150">
      <w:pPr>
        <w:ind w:left="993" w:hanging="993"/>
      </w:pPr>
      <w:r>
        <w:tab/>
        <w:t xml:space="preserve">Wo liege das Problem bei den Einnahmen? Es seien nicht die juristischen Personen, die uns Sorgen bereiten würden, dort würden sich die erklärbaren Sondereffekte und die naturgemäss grössere Fluktuation auswirken. </w:t>
      </w:r>
      <w:r w:rsidR="001939E9">
        <w:t>Hingegen gebe der schmerzliche Rückgang beim Steueraufkommen der natürlichen Personen Anlass zur Sorge, und er lasse sich nicht so ohne weiteres erklären. Dieser Teil der Einnahmen stamme aus der Besteuerung von mittleren und oberen Einkommen bzw. Gewinnen von selb</w:t>
      </w:r>
      <w:r w:rsidR="006E0EFD">
        <w:softHyphen/>
      </w:r>
      <w:r w:rsidR="001939E9">
        <w:t>ständig Erwerbenden und ander</w:t>
      </w:r>
      <w:r w:rsidR="00BE0522">
        <w:t>er</w:t>
      </w:r>
      <w:r w:rsidR="001939E9">
        <w:t xml:space="preserve">seits aus der Besteuerung von </w:t>
      </w:r>
      <w:proofErr w:type="spellStart"/>
      <w:r w:rsidR="001939E9">
        <w:t>Vermögens</w:t>
      </w:r>
      <w:r w:rsidR="006E0EFD">
        <w:softHyphen/>
      </w:r>
      <w:r w:rsidR="001939E9">
        <w:t>erträgen</w:t>
      </w:r>
      <w:proofErr w:type="spellEnd"/>
      <w:r w:rsidR="001939E9">
        <w:t>. Für die Vermögenserträge seien die letzten Jahre natürlich keine gute Zeit gewesen und es sei anzunehmen, dass die tiefen Zinsen bei der progressiven Ein</w:t>
      </w:r>
      <w:r w:rsidR="006E0EFD">
        <w:softHyphen/>
      </w:r>
      <w:r w:rsidR="001939E9">
        <w:t xml:space="preserve">kommenssteuer Lücken aufreissen würden. </w:t>
      </w:r>
      <w:r w:rsidR="006E7AE3">
        <w:t>Die stabilen Vermög</w:t>
      </w:r>
      <w:r w:rsidR="00BE0522">
        <w:t>enssteuererträge würden aber zei</w:t>
      </w:r>
      <w:r w:rsidR="006E7AE3">
        <w:t xml:space="preserve">gen, dass die Substanz unverändert da sei. Abtretungen im Hinblick auf eine </w:t>
      </w:r>
      <w:proofErr w:type="spellStart"/>
      <w:r w:rsidR="006E7AE3">
        <w:t>eidg</w:t>
      </w:r>
      <w:proofErr w:type="spellEnd"/>
      <w:r w:rsidR="006E7AE3">
        <w:t>. Erbschaftssteuer hin oder her; diese seien ohnehin meistens unter Nutzniessungsvorbehalt und damit für unser Steu</w:t>
      </w:r>
      <w:r w:rsidR="00BE0522">
        <w:t>eraufkommen ohne Folgen. Bei den</w:t>
      </w:r>
      <w:r w:rsidR="006E7AE3">
        <w:t xml:space="preserve"> Einkommenssteuern sei das Problem mit einiger Sicherheit nicht an der Quelle zu suchen. Weder sei auf breiter Front ein Nachgeben der Kaderlöhne zu beobachten, noch gebe</w:t>
      </w:r>
      <w:r w:rsidR="00BE0522">
        <w:t xml:space="preserve"> es</w:t>
      </w:r>
      <w:r w:rsidR="006E7AE3">
        <w:t xml:space="preserve"> in diesem Bereich eine zunehmende Arbeitslosigkeit. Hier müsse der Grund in den Abzügen liegen, wobei primär der Gebäudeunterhalt die für die Erklä</w:t>
      </w:r>
      <w:r w:rsidR="006E0EFD">
        <w:softHyphen/>
      </w:r>
      <w:r w:rsidR="006E7AE3">
        <w:t>rung nötigen Dimensionen aufweise. Sanierungen – vorab auch energet</w:t>
      </w:r>
      <w:r w:rsidR="00BC5298">
        <w:t>ische Sanie</w:t>
      </w:r>
      <w:r w:rsidR="006E0EFD">
        <w:softHyphen/>
      </w:r>
      <w:r w:rsidR="00BC5298">
        <w:t>rungen – könnten ohne weiteres dazu führen, dass Gebäudeeigentümer während</w:t>
      </w:r>
      <w:r w:rsidR="00F84C23">
        <w:t xml:space="preserve"> zwei aufeinander</w:t>
      </w:r>
      <w:r w:rsidR="00C95945">
        <w:t>fo</w:t>
      </w:r>
      <w:r w:rsidR="00F84C23">
        <w:t xml:space="preserve">lgenden Jahren keine oder jedenfalls deutlich geringere Steuern zahlen würden. Wenn dies die Ursache sein sollte, so werde sich die Situation wieder normalisieren, wenn die Sanierungswelle ihren Scheitelpunkt überschritten habe und schliesslich dürfte bei der einzelnen Liegenschaft das Thema dann wieder für 25 oder mehr Jahre vom Tisch sein. </w:t>
      </w:r>
    </w:p>
    <w:p w:rsidR="008B036B" w:rsidRDefault="008B036B" w:rsidP="00072150">
      <w:pPr>
        <w:ind w:left="993" w:hanging="993"/>
      </w:pPr>
    </w:p>
    <w:p w:rsidR="008B036B" w:rsidRDefault="008B036B" w:rsidP="00072150">
      <w:pPr>
        <w:ind w:left="993" w:hanging="993"/>
      </w:pPr>
      <w:r>
        <w:tab/>
        <w:t>Der Gemeinderat werde sich sicherlich an die vertiefte Analyse der Ausfallgründe machen, aber es sei auch wichtig, dass er das Parlament und die Bevölkerung in ge</w:t>
      </w:r>
      <w:r w:rsidR="006E0EFD">
        <w:softHyphen/>
      </w:r>
      <w:r>
        <w:t>eigneter Form an den Ergebnissen und Erkenntnissen werde teilhaben lassen. Bevor dies geschehen und in der nachfolgenden Bezugsperiode erwahrt sei, wäre es kontraproduktiv, irgendwelche Anpassungen ins Blaue hinaus vorzunehmen und zu beginnen, an irgendwelchen Schrauben</w:t>
      </w:r>
      <w:r w:rsidR="00D37BB9">
        <w:t xml:space="preserve"> zu drehen.</w:t>
      </w:r>
    </w:p>
    <w:p w:rsidR="00D37BB9" w:rsidRDefault="00D37BB9" w:rsidP="00072150">
      <w:pPr>
        <w:ind w:left="993" w:hanging="993"/>
      </w:pPr>
    </w:p>
    <w:p w:rsidR="00D37BB9" w:rsidRDefault="00D37BB9" w:rsidP="00072150">
      <w:pPr>
        <w:ind w:left="993" w:hanging="993"/>
      </w:pPr>
      <w:r>
        <w:tab/>
        <w:t xml:space="preserve">Bildlich gesprochen würden unsere Kühe nach wie vor alle brav im Stall stehen, hätten aber 10 % weniger Milch gegeben. Man dürfe nun </w:t>
      </w:r>
      <w:r w:rsidR="00710C45">
        <w:t xml:space="preserve">nicht </w:t>
      </w:r>
      <w:r>
        <w:t>die Nerven verlieren; anstatt neue Kühe zu suchen oder die Melkmaschine zu frisieren, um aus den gleichen E</w:t>
      </w:r>
      <w:r w:rsidR="00BE0522">
        <w:t xml:space="preserve">utern mehr herauszupressen, </w:t>
      </w:r>
      <w:r>
        <w:t xml:space="preserve">müsse </w:t>
      </w:r>
      <w:r w:rsidR="00BE0522">
        <w:t xml:space="preserve">man </w:t>
      </w:r>
      <w:r>
        <w:t>nach den Ursachen forschen und dann dazu schauen, dass es unserem lieben Vieh gut gehe, dass es sich wohl fühle und si</w:t>
      </w:r>
      <w:r w:rsidR="00BE0522">
        <w:t>ch möglichst bald wieder erhole. Die SVP-Fraktion stimme</w:t>
      </w:r>
      <w:r>
        <w:t xml:space="preserve"> den Anträgen des Gemeinderats zu diesem Traktandum zu.</w:t>
      </w:r>
    </w:p>
    <w:p w:rsidR="00D37BB9" w:rsidRDefault="00D37BB9" w:rsidP="00072150">
      <w:pPr>
        <w:ind w:left="993" w:hanging="993"/>
      </w:pPr>
    </w:p>
    <w:p w:rsidR="00D37BB9" w:rsidRDefault="00D37BB9" w:rsidP="00072150">
      <w:pPr>
        <w:ind w:left="993" w:hanging="993"/>
      </w:pPr>
      <w:r>
        <w:lastRenderedPageBreak/>
        <w:tab/>
      </w:r>
      <w:r>
        <w:rPr>
          <w:u w:val="single"/>
        </w:rPr>
        <w:t>Lisa Müller</w:t>
      </w:r>
      <w:r>
        <w:t xml:space="preserve"> führt namens der SP-Fraktion aus, als Frau werde sie heute etwas länger sprechen als sonst. Die SP-Fraktion</w:t>
      </w:r>
      <w:r w:rsidR="00002DE3">
        <w:t xml:space="preserve"> werde die Kröte schlucken und die Rechnung 2013 genehmigen, denn die Abnahme der Jahresrechnung sei eigentlich ein formaler Akt, nachdem Spezialistinnen und Spezialisten der Rechnungslegung die inhaltliche Prüfung längst vollzogen hätten und man ihnen auch Vertrauen schenken könne, dass sie ihre Arbeit gut gemacht hätten. Was der SP wichtig sei, sei nicht das Aus</w:t>
      </w:r>
      <w:r w:rsidR="006E0EFD">
        <w:softHyphen/>
      </w:r>
      <w:r w:rsidR="00002DE3">
        <w:t xml:space="preserve">einandernehmen von einzelnen Positionen, sondern das Lernen aus der Analyse des Ist-Zustandes. Deshalb möchte sie auf drei Punkte hinweisen, </w:t>
      </w:r>
      <w:r w:rsidR="0046419D">
        <w:t>und zwar</w:t>
      </w:r>
      <w:r w:rsidR="00C12901">
        <w:t xml:space="preserve"> auf das Vor</w:t>
      </w:r>
      <w:r w:rsidR="006E0EFD">
        <w:softHyphen/>
      </w:r>
      <w:r w:rsidR="00C12901">
        <w:t xml:space="preserve">gehen bei der Investitionsrechnung, die Lösung mit einer Aufgaben- und </w:t>
      </w:r>
      <w:proofErr w:type="spellStart"/>
      <w:r w:rsidR="00C12901">
        <w:t>Struktur</w:t>
      </w:r>
      <w:r w:rsidR="006E0EFD">
        <w:softHyphen/>
      </w:r>
      <w:r w:rsidR="00C12901">
        <w:t>überprüfung</w:t>
      </w:r>
      <w:proofErr w:type="spellEnd"/>
      <w:r w:rsidR="00C12901">
        <w:t xml:space="preserve"> ASP und das Ertragsproblem.</w:t>
      </w:r>
    </w:p>
    <w:p w:rsidR="00C12901" w:rsidRDefault="00C12901" w:rsidP="00C12901">
      <w:pPr>
        <w:pStyle w:val="Listenabsatz"/>
        <w:numPr>
          <w:ilvl w:val="0"/>
          <w:numId w:val="49"/>
        </w:numPr>
        <w:ind w:left="1418" w:hanging="425"/>
      </w:pPr>
      <w:r>
        <w:t>Investitionsrechnung: Vor Jahresfrist hätten fast alle Fraktionen den niedrigen Realisierungsgrad von 44 % bei den Investitionen kritisiert. Die SP-Fraktion habe damals die Vermutung geäussert, dass dies ein strukturelles Problem sein könnte, weil die personellen Ressourcen auf der Bauverwaltung fehlen würden. Der Realisierungsgrad sei dieses Mal auf 54 % gestiegen, dies entspreche einer Verbesserung gegenüber dem Vorjahr von ca. einem Viertel. Diese Entwicklung gehe in die richtige Richtung, aber am Ziel seien wir mit 54 % noch lange nicht. Von einem Ausrutscher könne nach 3-maliger Wiederholung auch nicht ge</w:t>
      </w:r>
      <w:r w:rsidR="006E0EFD">
        <w:softHyphen/>
      </w:r>
      <w:r>
        <w:t xml:space="preserve">sprochen werden. Verschobene Investitionen würden zur Altlast für die </w:t>
      </w:r>
      <w:proofErr w:type="spellStart"/>
      <w:r>
        <w:t>Folge</w:t>
      </w:r>
      <w:r w:rsidR="006E0EFD">
        <w:softHyphen/>
      </w:r>
      <w:r>
        <w:t>periode</w:t>
      </w:r>
      <w:proofErr w:type="spellEnd"/>
      <w:r>
        <w:t xml:space="preserve">. Ob sie wohl bald zur Altlast für die nächste Generation würden, weil wir das Problem weiter vor uns herschieben würden? </w:t>
      </w:r>
      <w:r w:rsidR="00B43CAF">
        <w:t>Die Stellenprozente in der Bauverwaltung seien gegenüber dem Vorjahr unverändert. Die gemeldete Vakanz von 1,9 Stellen bleibe ebenfalls unverändert. Wie Pläne bezüglich In</w:t>
      </w:r>
      <w:r w:rsidR="006E0EFD">
        <w:softHyphen/>
      </w:r>
      <w:r w:rsidR="00B43CAF">
        <w:t>vestitionsvorhaben</w:t>
      </w:r>
      <w:r w:rsidR="00574D5C">
        <w:t xml:space="preserve"> umgesetzt werden sollten, wenn </w:t>
      </w:r>
      <w:r w:rsidR="00B43CAF">
        <w:t>Unterbesetzung</w:t>
      </w:r>
      <w:r w:rsidR="00574D5C">
        <w:t>en vorliegen würden</w:t>
      </w:r>
      <w:r w:rsidR="00B43CAF">
        <w:t>?</w:t>
      </w:r>
      <w:r w:rsidR="00574D5C">
        <w:t xml:space="preserve"> Diese Frage müsse man auch dieses Jahr wieder stellen.</w:t>
      </w:r>
    </w:p>
    <w:p w:rsidR="00574D5C" w:rsidRDefault="00574D5C" w:rsidP="00C12901">
      <w:pPr>
        <w:pStyle w:val="Listenabsatz"/>
        <w:numPr>
          <w:ilvl w:val="0"/>
          <w:numId w:val="49"/>
        </w:numPr>
        <w:ind w:left="1418" w:hanging="425"/>
      </w:pPr>
      <w:r>
        <w:t>Dass angesichts des schlechten Jahresabschlusses die Hoffnung auf die Über</w:t>
      </w:r>
      <w:r w:rsidR="006E0EFD">
        <w:softHyphen/>
      </w:r>
      <w:r>
        <w:t xml:space="preserve">prüfung der Aufgaben und Strukturen gesetzt werde, könne nachvollzogen werden. Sie weise aber darauf hin, dass man auch realistisch bleiben sollte. Der durch die Gemeinde beeinflussbare Aufwand sei ein kleiner Teil der </w:t>
      </w:r>
      <w:proofErr w:type="spellStart"/>
      <w:r>
        <w:t>Gesamt</w:t>
      </w:r>
      <w:r w:rsidR="006E0EFD">
        <w:softHyphen/>
      </w:r>
      <w:r>
        <w:t>rechnung</w:t>
      </w:r>
      <w:proofErr w:type="spellEnd"/>
      <w:r>
        <w:t>. Natürlich mache Kleinvieh auch Mist; insofern lohne es sich sicher, nach Sparpotenzial zu suchen und dieses bei der Budgetierung zu berück</w:t>
      </w:r>
      <w:r w:rsidR="006E0EFD">
        <w:softHyphen/>
      </w:r>
      <w:r>
        <w:t>sichtigen. Beim letzten Budget seien systematisch – aber unter allseitiger Be</w:t>
      </w:r>
      <w:r w:rsidR="006E0EFD">
        <w:softHyphen/>
      </w:r>
      <w:r>
        <w:t>tonung der Einmaligkeit – viele Aufwände drastisch gekürzt worden. Diese schmerzhaften Eingriffe könnten nicht zum Standard werden.</w:t>
      </w:r>
    </w:p>
    <w:p w:rsidR="00574D5C" w:rsidRDefault="00574D5C" w:rsidP="00C12901">
      <w:pPr>
        <w:pStyle w:val="Listenabsatz"/>
        <w:numPr>
          <w:ilvl w:val="0"/>
          <w:numId w:val="49"/>
        </w:numPr>
        <w:ind w:left="1418" w:hanging="425"/>
      </w:pPr>
      <w:r>
        <w:t>Korrekt analysiert und medienwirksam kommuniziert habe der Gemeinderat ein Ertragsproblem. Ein Minderertrag von fast</w:t>
      </w:r>
      <w:r w:rsidR="00FA090B">
        <w:t xml:space="preserve"> 10 % bei den Steuererträgen </w:t>
      </w:r>
      <w:r w:rsidR="005F0279">
        <w:br/>
      </w:r>
      <w:r w:rsidR="00FA090B">
        <w:t>– CHF 39,08 Mio. anstatt CHF 43,08 Mio.</w:t>
      </w:r>
      <w:r w:rsidR="007A39E1">
        <w:t xml:space="preserve">, d.h. eine satte Differenz von ca. </w:t>
      </w:r>
      <w:r w:rsidR="005F0279">
        <w:br/>
      </w:r>
      <w:r w:rsidR="007A39E1">
        <w:t>CHF 4 Mio. – könne aufwandseitig nie und nimmer durch einen bereits sparsam geführten Haushalt aufgefangen werden. Die Aufwandzahlen hätten dieses Jahr ca. CHF 1 Mio. unter dem Voranschlag und sogar leicht unter der Rechnung von 2012 gelegen. Dass der Gemeinderat das schlechte Resultat der Rechnung 2013 mit einem Ertragsproblem begründe, sei sehr gut nachvollziehbar. Auch eine über alle Massen toll gemachte Aufgaben- und Strukturüberprüfung werde das Ertragsproblem aber nicht wegzaubern können.</w:t>
      </w:r>
    </w:p>
    <w:p w:rsidR="007A39E1" w:rsidRDefault="007A39E1" w:rsidP="007A39E1"/>
    <w:p w:rsidR="007A39E1" w:rsidRPr="00C12901" w:rsidRDefault="007A39E1" w:rsidP="007A39E1">
      <w:pPr>
        <w:ind w:left="993"/>
      </w:pPr>
      <w:r>
        <w:t>Die SP-Fraktion bitte deshalb den Gemeinderat, das eine zu tun und das andere nicht zu lassen. Mit andern Worten: Die Aufgaben- und Strukturüberprüfung voran</w:t>
      </w:r>
      <w:r w:rsidR="006E0EFD">
        <w:softHyphen/>
      </w:r>
      <w:r>
        <w:t>zutreiben, haushälterisch zu budgetieren, aber gleichzeitig intensiv nach Ver</w:t>
      </w:r>
      <w:r w:rsidR="006E0EFD">
        <w:softHyphen/>
      </w:r>
      <w:r>
        <w:t>besserungsmöglichkeiten auf der Ertragsseite zu suchen.</w:t>
      </w:r>
    </w:p>
    <w:p w:rsidR="00072150" w:rsidRDefault="00072150" w:rsidP="00072150">
      <w:pPr>
        <w:ind w:left="993" w:hanging="993"/>
      </w:pPr>
    </w:p>
    <w:p w:rsidR="00072150" w:rsidRDefault="00072150" w:rsidP="007769D2">
      <w:pPr>
        <w:ind w:left="993" w:hanging="993"/>
      </w:pPr>
    </w:p>
    <w:p w:rsidR="00072150" w:rsidRDefault="00072150" w:rsidP="00072150">
      <w:pPr>
        <w:ind w:left="993"/>
      </w:pPr>
      <w:r>
        <w:rPr>
          <w:b/>
        </w:rPr>
        <w:t>Zur Botschaft</w:t>
      </w:r>
    </w:p>
    <w:p w:rsidR="00072150" w:rsidRDefault="00072150" w:rsidP="00072150">
      <w:pPr>
        <w:ind w:left="993"/>
      </w:pPr>
      <w:r>
        <w:t>Es erfolgen keine Wortmeldungen.</w:t>
      </w:r>
    </w:p>
    <w:p w:rsidR="00BE0522" w:rsidRDefault="00BE0522">
      <w:r>
        <w:br w:type="page"/>
      </w:r>
    </w:p>
    <w:p w:rsidR="00072150" w:rsidRDefault="00072150" w:rsidP="00072150">
      <w:pPr>
        <w:ind w:left="993" w:hanging="993"/>
      </w:pPr>
    </w:p>
    <w:p w:rsidR="00072150" w:rsidRPr="00C355C4" w:rsidRDefault="00072150" w:rsidP="00072150">
      <w:pPr>
        <w:ind w:left="993"/>
        <w:rPr>
          <w:b/>
        </w:rPr>
      </w:pPr>
      <w:r>
        <w:rPr>
          <w:b/>
        </w:rPr>
        <w:t>Kapitelweise Detailberatung der Rechnung</w:t>
      </w:r>
    </w:p>
    <w:p w:rsidR="00072150" w:rsidRDefault="00072150" w:rsidP="00072150">
      <w:pPr>
        <w:ind w:left="993"/>
      </w:pPr>
    </w:p>
    <w:p w:rsidR="00072150" w:rsidRDefault="00072150" w:rsidP="00072150">
      <w:pPr>
        <w:ind w:left="993"/>
      </w:pPr>
      <w:r>
        <w:rPr>
          <w:u w:val="single"/>
        </w:rPr>
        <w:t>Allgemeine Verwaltung, S. 11-13</w:t>
      </w:r>
    </w:p>
    <w:p w:rsidR="00072150"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Öffentliche Sicherheit, S. 14-16</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Bildung, S. 17-19</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rPr>
          <w:u w:val="single"/>
        </w:rPr>
      </w:pPr>
      <w:r>
        <w:rPr>
          <w:u w:val="single"/>
        </w:rPr>
        <w:t>Kultur und Freizeit, S. 20-22</w:t>
      </w:r>
    </w:p>
    <w:p w:rsidR="00072150" w:rsidRPr="002844D2" w:rsidRDefault="00072150" w:rsidP="00072150">
      <w:pPr>
        <w:ind w:left="993"/>
      </w:pPr>
      <w:r>
        <w:t>Keine Bemerkungen</w:t>
      </w:r>
    </w:p>
    <w:p w:rsidR="00072150" w:rsidRDefault="00072150" w:rsidP="00072150">
      <w:pPr>
        <w:ind w:left="993"/>
        <w:rPr>
          <w:u w:val="single"/>
        </w:rPr>
      </w:pPr>
    </w:p>
    <w:p w:rsidR="00072150" w:rsidRDefault="00072150" w:rsidP="00072150">
      <w:pPr>
        <w:ind w:left="993"/>
      </w:pPr>
      <w:r>
        <w:rPr>
          <w:u w:val="single"/>
        </w:rPr>
        <w:t>Gesundheit, S. 23</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Soziale Wohlfahrt, S. 24-27</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rPr>
          <w:u w:val="single"/>
        </w:rPr>
      </w:pPr>
      <w:r>
        <w:rPr>
          <w:u w:val="single"/>
        </w:rPr>
        <w:t>Verkehr, S. 28-29</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Umwelt und Raumordnung, S. 30-31</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Volkswirtschaft, S. 32</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Finanzen und Steuern, S. 33-35</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rPr>
          <w:u w:val="single"/>
        </w:rPr>
      </w:pPr>
      <w:r>
        <w:rPr>
          <w:u w:val="single"/>
        </w:rPr>
        <w:t>Investitionsrechnung, S. 36-41</w:t>
      </w:r>
    </w:p>
    <w:p w:rsidR="00072150" w:rsidRPr="002844D2" w:rsidRDefault="00072150" w:rsidP="00072150">
      <w:pPr>
        <w:ind w:left="993"/>
      </w:pPr>
      <w:r>
        <w:t>Keine Bemerkungen</w:t>
      </w:r>
    </w:p>
    <w:p w:rsidR="00072150" w:rsidRPr="00A5472B" w:rsidRDefault="00072150" w:rsidP="00072150">
      <w:pPr>
        <w:ind w:left="993"/>
      </w:pPr>
    </w:p>
    <w:p w:rsidR="00072150" w:rsidRDefault="00072150" w:rsidP="00072150">
      <w:pPr>
        <w:ind w:left="993"/>
        <w:rPr>
          <w:u w:val="single"/>
        </w:rPr>
      </w:pPr>
      <w:proofErr w:type="spellStart"/>
      <w:r>
        <w:rPr>
          <w:u w:val="single"/>
        </w:rPr>
        <w:t>Bestandesrechnung</w:t>
      </w:r>
      <w:proofErr w:type="spellEnd"/>
      <w:r>
        <w:rPr>
          <w:u w:val="single"/>
        </w:rPr>
        <w:t>, S. 42-47</w:t>
      </w:r>
    </w:p>
    <w:p w:rsidR="00072150" w:rsidRPr="002844D2" w:rsidRDefault="00072150" w:rsidP="00072150">
      <w:pPr>
        <w:ind w:left="993"/>
      </w:pPr>
      <w:r>
        <w:t>Keine Bemerkungen</w:t>
      </w:r>
    </w:p>
    <w:p w:rsidR="00072150" w:rsidRDefault="00072150" w:rsidP="00072150">
      <w:pPr>
        <w:ind w:left="993"/>
        <w:rPr>
          <w:u w:val="single"/>
        </w:rPr>
      </w:pPr>
    </w:p>
    <w:p w:rsidR="00072150" w:rsidRDefault="00072150" w:rsidP="00072150">
      <w:pPr>
        <w:ind w:left="993"/>
      </w:pPr>
      <w:r>
        <w:rPr>
          <w:u w:val="single"/>
        </w:rPr>
        <w:t>Finanzkennzahlen, S. 48-49</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Feuerwehr nach Produktegruppen, S. 50</w:t>
      </w:r>
    </w:p>
    <w:p w:rsidR="00072150" w:rsidRPr="002844D2" w:rsidRDefault="00072150" w:rsidP="00072150">
      <w:pPr>
        <w:ind w:left="993"/>
      </w:pPr>
      <w:r>
        <w:t>Keine Bemerkungen</w:t>
      </w:r>
    </w:p>
    <w:p w:rsidR="00072150" w:rsidRDefault="00072150" w:rsidP="00072150">
      <w:pPr>
        <w:ind w:left="993"/>
      </w:pPr>
    </w:p>
    <w:p w:rsidR="00072150" w:rsidRDefault="00072150" w:rsidP="00072150">
      <w:pPr>
        <w:ind w:left="993"/>
      </w:pPr>
      <w:r>
        <w:rPr>
          <w:u w:val="single"/>
        </w:rPr>
        <w:t>Eventualverpflichtungen, S. 51</w:t>
      </w:r>
    </w:p>
    <w:p w:rsidR="00072150" w:rsidRPr="002844D2" w:rsidRDefault="00072150" w:rsidP="00072150">
      <w:pPr>
        <w:ind w:left="993"/>
      </w:pPr>
      <w:r>
        <w:t>Keine Bemerkungen</w:t>
      </w:r>
    </w:p>
    <w:p w:rsidR="00072150" w:rsidRPr="00534808" w:rsidRDefault="00072150" w:rsidP="00072150">
      <w:pPr>
        <w:ind w:left="993"/>
      </w:pPr>
    </w:p>
    <w:p w:rsidR="00072150" w:rsidRDefault="00072150" w:rsidP="00072150">
      <w:pPr>
        <w:ind w:left="993"/>
      </w:pPr>
      <w:r>
        <w:rPr>
          <w:u w:val="single"/>
        </w:rPr>
        <w:t>Tabelle Investitionen 2013 (Vergleich mit Plan)</w:t>
      </w:r>
    </w:p>
    <w:p w:rsidR="00072150" w:rsidRPr="002844D2" w:rsidRDefault="00072150" w:rsidP="00072150">
      <w:pPr>
        <w:ind w:left="993"/>
      </w:pPr>
      <w:r>
        <w:t>Keine Bemerkungen</w:t>
      </w:r>
    </w:p>
    <w:p w:rsidR="00072150" w:rsidRDefault="00072150" w:rsidP="00072150">
      <w:pPr>
        <w:ind w:left="993"/>
      </w:pPr>
    </w:p>
    <w:p w:rsidR="00072150" w:rsidRPr="002844D2" w:rsidRDefault="00072150" w:rsidP="00072150">
      <w:pPr>
        <w:ind w:left="993"/>
      </w:pPr>
      <w:r>
        <w:rPr>
          <w:u w:val="single"/>
        </w:rPr>
        <w:t>Nachkredittabelle 2013</w:t>
      </w:r>
      <w:r>
        <w:rPr>
          <w:u w:val="single"/>
        </w:rPr>
        <w:br/>
      </w:r>
      <w:r>
        <w:t>Keine Bemerkungen</w:t>
      </w:r>
    </w:p>
    <w:p w:rsidR="00072150" w:rsidRDefault="00072150" w:rsidP="00072150">
      <w:pPr>
        <w:ind w:left="993"/>
        <w:rPr>
          <w:u w:val="single"/>
        </w:rPr>
      </w:pPr>
    </w:p>
    <w:p w:rsidR="00072150" w:rsidRPr="00744C5C" w:rsidRDefault="00072150" w:rsidP="00072150">
      <w:pPr>
        <w:ind w:left="993"/>
      </w:pPr>
      <w:r>
        <w:t xml:space="preserve">Sowohl </w:t>
      </w:r>
      <w:r w:rsidRPr="00072150">
        <w:rPr>
          <w:u w:val="single"/>
        </w:rPr>
        <w:t>Christian Spycher</w:t>
      </w:r>
      <w:r>
        <w:t xml:space="preserve"> als auch </w:t>
      </w:r>
      <w:r>
        <w:rPr>
          <w:u w:val="single"/>
        </w:rPr>
        <w:t>Thomas Hanke</w:t>
      </w:r>
      <w:r>
        <w:t xml:space="preserve"> verzichten auf ein Schlusswort.</w:t>
      </w:r>
    </w:p>
    <w:p w:rsidR="0042154F" w:rsidRDefault="0042154F" w:rsidP="00270054">
      <w:pPr>
        <w:ind w:left="993" w:hanging="993"/>
      </w:pPr>
    </w:p>
    <w:p w:rsidR="0071281E" w:rsidRPr="0072457E" w:rsidRDefault="0042154F" w:rsidP="0071281E">
      <w:pPr>
        <w:spacing w:after="120"/>
        <w:ind w:left="992"/>
      </w:pPr>
      <w:r>
        <w:rPr>
          <w:u w:val="single"/>
        </w:rPr>
        <w:lastRenderedPageBreak/>
        <w:t>Beschluss</w:t>
      </w:r>
      <w:r w:rsidR="0071281E">
        <w:t xml:space="preserve"> (einstimmig [1 Enthaltung des Vorsitzenden])</w:t>
      </w:r>
    </w:p>
    <w:p w:rsidR="007769D2" w:rsidRDefault="007769D2" w:rsidP="007769D2">
      <w:pPr>
        <w:numPr>
          <w:ilvl w:val="0"/>
          <w:numId w:val="48"/>
        </w:numPr>
        <w:tabs>
          <w:tab w:val="clear" w:pos="360"/>
          <w:tab w:val="num" w:pos="1418"/>
        </w:tabs>
        <w:ind w:left="1418" w:hanging="437"/>
      </w:pPr>
      <w:r w:rsidRPr="00B07548">
        <w:t>Von den Nachkrediten in der Gesamthöhe von CHF 2'016'910.00 wird Kenntnis genommen.</w:t>
      </w:r>
    </w:p>
    <w:p w:rsidR="007769D2" w:rsidRPr="00B07548" w:rsidRDefault="007769D2" w:rsidP="007769D2">
      <w:pPr>
        <w:numPr>
          <w:ilvl w:val="0"/>
          <w:numId w:val="48"/>
        </w:numPr>
        <w:tabs>
          <w:tab w:val="clear" w:pos="360"/>
          <w:tab w:val="num" w:pos="1418"/>
        </w:tabs>
        <w:ind w:left="1418" w:hanging="437"/>
      </w:pPr>
      <w:r w:rsidRPr="00B07548">
        <w:t xml:space="preserve">Der Nachkredit für übrige Abschreibungen auf dem Verwaltungsvermögen </w:t>
      </w:r>
      <w:r w:rsidRPr="00B07548">
        <w:br/>
        <w:t>von CHF 3'910.00 wird genehmigt.</w:t>
      </w:r>
    </w:p>
    <w:p w:rsidR="007769D2" w:rsidRPr="00B07548" w:rsidRDefault="007769D2" w:rsidP="007769D2">
      <w:pPr>
        <w:numPr>
          <w:ilvl w:val="0"/>
          <w:numId w:val="48"/>
        </w:numPr>
        <w:tabs>
          <w:tab w:val="clear" w:pos="360"/>
          <w:tab w:val="num" w:pos="1418"/>
        </w:tabs>
        <w:ind w:left="1418" w:hanging="437"/>
      </w:pPr>
      <w:r w:rsidRPr="00B07548">
        <w:t xml:space="preserve">Die Jahresrechnung 2013, die mit einem Aufwandüberschuss von </w:t>
      </w:r>
      <w:r w:rsidRPr="00B07548">
        <w:br/>
        <w:t>CHF 5'634'734.28 abschliesst, wird genehmigt.</w:t>
      </w:r>
    </w:p>
    <w:p w:rsidR="0042154F" w:rsidRPr="0042154F" w:rsidRDefault="0042154F" w:rsidP="00270054">
      <w:pPr>
        <w:ind w:left="993" w:hanging="993"/>
      </w:pPr>
    </w:p>
    <w:p w:rsidR="00BE7F41" w:rsidRDefault="00BE7F41" w:rsidP="00270054"/>
    <w:p w:rsidR="00CF532F" w:rsidRPr="007769D2" w:rsidRDefault="00C0037C" w:rsidP="00975212">
      <w:pPr>
        <w:tabs>
          <w:tab w:val="left" w:pos="2340"/>
        </w:tabs>
        <w:ind w:left="993" w:hanging="993"/>
        <w:rPr>
          <w:rFonts w:cs="Arial"/>
          <w:b/>
          <w:szCs w:val="22"/>
        </w:rPr>
      </w:pPr>
      <w:r>
        <w:rPr>
          <w:rFonts w:cs="Arial"/>
          <w:b/>
          <w:szCs w:val="22"/>
        </w:rPr>
        <w:t>4</w:t>
      </w:r>
      <w:r w:rsidR="00270054">
        <w:rPr>
          <w:rFonts w:cs="Arial"/>
          <w:b/>
          <w:szCs w:val="22"/>
        </w:rPr>
        <w:tab/>
      </w:r>
      <w:r w:rsidR="007769D2" w:rsidRPr="007769D2">
        <w:rPr>
          <w:rFonts w:cs="Arial"/>
          <w:b/>
          <w:szCs w:val="22"/>
        </w:rPr>
        <w:t>Verwaltungsbericht 2013 der Gemeinde Muri bei Bern</w:t>
      </w:r>
    </w:p>
    <w:p w:rsidR="00C0037C" w:rsidRDefault="00C0037C" w:rsidP="00975212">
      <w:pPr>
        <w:tabs>
          <w:tab w:val="left" w:pos="2340"/>
        </w:tabs>
        <w:ind w:left="993" w:hanging="993"/>
        <w:rPr>
          <w:rFonts w:cs="Arial"/>
          <w:szCs w:val="22"/>
        </w:rPr>
      </w:pPr>
    </w:p>
    <w:p w:rsidR="00CE1A7B" w:rsidRDefault="00CE1A7B" w:rsidP="00CE1A7B">
      <w:pPr>
        <w:ind w:left="993"/>
      </w:pPr>
      <w:r>
        <w:rPr>
          <w:u w:val="single"/>
        </w:rPr>
        <w:t>Christian Spycher</w:t>
      </w:r>
      <w:r>
        <w:t xml:space="preserve"> führt aus, im Namen der GPK </w:t>
      </w:r>
      <w:r w:rsidR="00B779C8">
        <w:t xml:space="preserve">und aller Parteien des Parlaments verdanke er den Verwaltungsbericht 2013. Es stelle sich die Frage, wie umfangreich ein Verwaltungsbericht sein sollte. Er sei im Jahr 2013 auf 76 Seiten dargestellt. Der Verwaltungsbericht sei aus Sicht der GPK als sehr wertvoll einzustufen. Der Bericht diene der ständigen Hinterfragung und Überprüfung der Effizienz der geleisteten Arbeit der Verwaltung, aber auch dem Parlament, um die behandelten und noch </w:t>
      </w:r>
      <w:proofErr w:type="spellStart"/>
      <w:r w:rsidR="00B779C8">
        <w:t>hängigen</w:t>
      </w:r>
      <w:proofErr w:type="spellEnd"/>
      <w:r w:rsidR="00B779C8">
        <w:t xml:space="preserve"> Vorstösse gesamthaft zu überblicken. Die Veränderung der </w:t>
      </w:r>
      <w:proofErr w:type="spellStart"/>
      <w:r w:rsidR="00B779C8">
        <w:t>Leistungsbe</w:t>
      </w:r>
      <w:r w:rsidR="006E0EFD">
        <w:softHyphen/>
      </w:r>
      <w:r w:rsidR="00B779C8">
        <w:t>urteilung</w:t>
      </w:r>
      <w:proofErr w:type="spellEnd"/>
      <w:r w:rsidR="00B779C8">
        <w:t xml:space="preserve"> des Personals von 2012 zu 2013 (S. 35) habe die GPK diskutiert und fest</w:t>
      </w:r>
      <w:r w:rsidR="006E0EFD">
        <w:softHyphen/>
      </w:r>
      <w:r w:rsidR="00B779C8">
        <w:t>gestellt, dass das System veraltet sei. Im Rahmen der ASP oder in einem separaten Projekt ein neues System einzuführen, erachte die GPK als sinnvoll. Ein spezieller Dank gebühre den Verfassern für die geleistete Arbeit</w:t>
      </w:r>
      <w:r w:rsidR="00BE0522">
        <w:t>.</w:t>
      </w:r>
      <w:r w:rsidR="00B779C8">
        <w:t xml:space="preserve"> Dieser Dank solle aber auch den stillen und fleissigen Verwaltungsangestellten zukommen. Die GPK empfehle, den Verwaltungsbericht zu genehmigen und die </w:t>
      </w:r>
      <w:proofErr w:type="spellStart"/>
      <w:r w:rsidR="00B779C8">
        <w:t>Motionen</w:t>
      </w:r>
      <w:proofErr w:type="spellEnd"/>
      <w:r w:rsidR="00B779C8">
        <w:t xml:space="preserve"> als erfüllt abzuschreiben.</w:t>
      </w:r>
    </w:p>
    <w:p w:rsidR="00CE1A7B" w:rsidRDefault="00CE1A7B" w:rsidP="00CE1A7B">
      <w:pPr>
        <w:ind w:left="993"/>
      </w:pPr>
    </w:p>
    <w:p w:rsidR="00CE1A7B" w:rsidRDefault="00CE1A7B" w:rsidP="00CE1A7B">
      <w:pPr>
        <w:ind w:left="993"/>
      </w:pPr>
      <w:r w:rsidRPr="00EB3939">
        <w:rPr>
          <w:u w:val="single"/>
        </w:rPr>
        <w:t>Thomas Hanke</w:t>
      </w:r>
      <w:r>
        <w:t xml:space="preserve"> </w:t>
      </w:r>
      <w:r w:rsidR="00B779C8">
        <w:t>erklärt</w:t>
      </w:r>
      <w:r>
        <w:t xml:space="preserve"> als gemeinder</w:t>
      </w:r>
      <w:r w:rsidR="00B779C8">
        <w:t>ätlicher Sprecher, jedes Jahr stelle sich der Gemeinderat die Frage, wie umfangreich der Verwaltungsbericht, der dem Parlament zur Rechenschaft vorgelegt werde, sein sollte. Quervergleiche mit anderen Gemein</w:t>
      </w:r>
      <w:r w:rsidR="006E0EFD">
        <w:softHyphen/>
      </w:r>
      <w:r w:rsidR="00B779C8">
        <w:t xml:space="preserve">den von vergleichbarer </w:t>
      </w:r>
      <w:r w:rsidR="00533691">
        <w:t xml:space="preserve">Grösse seien schwierig, da </w:t>
      </w:r>
      <w:r w:rsidR="00B779C8">
        <w:t>die Informat</w:t>
      </w:r>
      <w:r w:rsidR="00533691">
        <w:t>ionsbedürfnisse ver</w:t>
      </w:r>
      <w:r w:rsidR="006E0EFD">
        <w:softHyphen/>
      </w:r>
      <w:r w:rsidR="00533691">
        <w:t xml:space="preserve">schieden </w:t>
      </w:r>
      <w:r w:rsidR="00B779C8">
        <w:t>seien</w:t>
      </w:r>
      <w:r w:rsidR="00533691">
        <w:t xml:space="preserve">. Auch hätten ähnliche Gemeinden wie z.B. Ittigen </w:t>
      </w:r>
      <w:r w:rsidR="00B779C8">
        <w:t>kein Parlament</w:t>
      </w:r>
      <w:r w:rsidR="00533691">
        <w:t>.</w:t>
      </w:r>
      <w:r w:rsidR="00313634">
        <w:t xml:space="preserve"> </w:t>
      </w:r>
      <w:r w:rsidR="00533691">
        <w:t>W</w:t>
      </w:r>
      <w:r w:rsidR="00C34F44">
        <w:t xml:space="preserve">ie dem auch sei, unsere Verwaltung und der Gemeinderat seien gewillt, dem Parlament und der Öffentlichkeit ein umfassendes Bild ihrer Tätigkeiten vorzulegen. Dabei sei man sich bewusst, dass mit neuen Gemeinderäten und neuen Abteilungs- und Bereichsleitern der Kommunikationsbedarf unterschiedlich gewichtet werde, was sich dann im Bericht niederschlage </w:t>
      </w:r>
      <w:r w:rsidR="0049234B">
        <w:t xml:space="preserve">oder </w:t>
      </w:r>
      <w:r w:rsidR="004B79BB">
        <w:t>"</w:t>
      </w:r>
      <w:r w:rsidR="0049234B">
        <w:t>neudeutsch</w:t>
      </w:r>
      <w:r w:rsidR="004B79BB">
        <w:t>"</w:t>
      </w:r>
      <w:r w:rsidR="0049234B">
        <w:t xml:space="preserve"> gesagt: Die Stringenz sei noch nicht überall eingehalten. Man sei gespannt, wie </w:t>
      </w:r>
      <w:r w:rsidR="004B79BB">
        <w:t>sich</w:t>
      </w:r>
      <w:r w:rsidR="0049234B">
        <w:t xml:space="preserve"> das </w:t>
      </w:r>
      <w:r w:rsidR="004B79BB">
        <w:t xml:space="preserve">in der Gemeinde nunmehr gestartete </w:t>
      </w:r>
      <w:r w:rsidR="0049234B">
        <w:t>Kommunikationskonzept auf den Berich</w:t>
      </w:r>
      <w:r w:rsidR="004B79BB">
        <w:t>t 2014 auswirken werde.</w:t>
      </w:r>
    </w:p>
    <w:p w:rsidR="00CE1A7B" w:rsidRDefault="00CE1A7B" w:rsidP="00CE1A7B">
      <w:pPr>
        <w:ind w:left="993"/>
      </w:pPr>
    </w:p>
    <w:p w:rsidR="00CE1A7B" w:rsidRDefault="00CE1A7B" w:rsidP="00CE1A7B">
      <w:pPr>
        <w:ind w:left="993"/>
      </w:pPr>
      <w:r>
        <w:t>Eintreten wird nicht bestritten.</w:t>
      </w:r>
    </w:p>
    <w:p w:rsidR="00CE1A7B" w:rsidRDefault="00CE1A7B" w:rsidP="00CE1A7B">
      <w:pPr>
        <w:ind w:left="993"/>
      </w:pPr>
    </w:p>
    <w:p w:rsidR="00CE1A7B" w:rsidRDefault="00CE1A7B" w:rsidP="00CE1A7B">
      <w:pPr>
        <w:ind w:left="993"/>
      </w:pPr>
      <w:r>
        <w:rPr>
          <w:u w:val="single"/>
        </w:rPr>
        <w:t>Der Vorsitzende</w:t>
      </w:r>
      <w:r>
        <w:t xml:space="preserve"> schlägt folgendes Vorgehen vor: Fraktionserklärungen, weitere Wortmeldungen allgemeiner Natur, anschliessend kapitelweise Beratung.</w:t>
      </w:r>
    </w:p>
    <w:p w:rsidR="00CE1A7B" w:rsidRDefault="00CE1A7B" w:rsidP="00CE1A7B">
      <w:pPr>
        <w:ind w:left="993"/>
      </w:pPr>
    </w:p>
    <w:p w:rsidR="00CE1A7B" w:rsidRDefault="00CE1A7B" w:rsidP="00CE1A7B">
      <w:pPr>
        <w:ind w:left="993"/>
      </w:pPr>
      <w:r>
        <w:t>Gegen das Vorgehen werden keine Einwände erhoben.</w:t>
      </w:r>
    </w:p>
    <w:p w:rsidR="00CE1A7B" w:rsidRDefault="00CE1A7B" w:rsidP="00CE1A7B">
      <w:pPr>
        <w:ind w:left="993"/>
      </w:pPr>
    </w:p>
    <w:p w:rsidR="00CE1A7B" w:rsidRDefault="00CE1A7B" w:rsidP="00CE1A7B">
      <w:pPr>
        <w:ind w:left="993"/>
      </w:pPr>
      <w:r>
        <w:t xml:space="preserve">Das Wort wird weder für </w:t>
      </w:r>
      <w:r w:rsidRPr="001754A4">
        <w:t>Fraktionserklärungen</w:t>
      </w:r>
      <w:r>
        <w:t xml:space="preserve"> noch für weitere Wortmeldungen all</w:t>
      </w:r>
      <w:r>
        <w:softHyphen/>
        <w:t>gemeiner Natur verlangt.</w:t>
      </w:r>
    </w:p>
    <w:p w:rsidR="00BE0522" w:rsidRDefault="00BE0522">
      <w:r>
        <w:br w:type="page"/>
      </w:r>
    </w:p>
    <w:p w:rsidR="00CE1A7B" w:rsidRDefault="00CE1A7B" w:rsidP="00CE1A7B">
      <w:pPr>
        <w:ind w:left="993"/>
      </w:pPr>
    </w:p>
    <w:p w:rsidR="00CE1A7B" w:rsidRPr="001754A4" w:rsidRDefault="00CE1A7B" w:rsidP="00CE1A7B">
      <w:pPr>
        <w:ind w:left="993"/>
      </w:pPr>
      <w:r>
        <w:rPr>
          <w:b/>
        </w:rPr>
        <w:t>Kapitelweise Beratung</w:t>
      </w:r>
    </w:p>
    <w:p w:rsidR="00CE1A7B" w:rsidRPr="001754A4" w:rsidRDefault="00CE1A7B" w:rsidP="00CE1A7B">
      <w:pPr>
        <w:ind w:left="993"/>
      </w:pPr>
    </w:p>
    <w:p w:rsidR="00CE1A7B" w:rsidRDefault="00CE1A7B" w:rsidP="00CE1A7B">
      <w:pPr>
        <w:ind w:left="993"/>
      </w:pPr>
      <w:r>
        <w:rPr>
          <w:u w:val="single"/>
        </w:rPr>
        <w:t>Einwohnergemeinde, Seiten 6-7</w:t>
      </w:r>
    </w:p>
    <w:p w:rsidR="00CE1A7B" w:rsidRDefault="00CE1A7B" w:rsidP="00CE1A7B">
      <w:pPr>
        <w:ind w:left="993"/>
      </w:pPr>
      <w:r>
        <w:t>Keine Bemerkungen</w:t>
      </w:r>
    </w:p>
    <w:p w:rsidR="00CE1A7B" w:rsidRDefault="00CE1A7B" w:rsidP="00CE1A7B">
      <w:pPr>
        <w:ind w:left="993"/>
      </w:pPr>
    </w:p>
    <w:p w:rsidR="00CE1A7B" w:rsidRDefault="00CE1A7B" w:rsidP="00CE1A7B">
      <w:pPr>
        <w:ind w:left="993"/>
      </w:pPr>
      <w:r>
        <w:rPr>
          <w:u w:val="single"/>
        </w:rPr>
        <w:t>Grosser Gemeinderat, Seiten 8-20</w:t>
      </w:r>
    </w:p>
    <w:p w:rsidR="00CE1A7B" w:rsidRDefault="00CE1A7B" w:rsidP="00CE1A7B">
      <w:pPr>
        <w:ind w:left="993"/>
      </w:pPr>
      <w:r>
        <w:t>Keine Bemerkungen</w:t>
      </w:r>
    </w:p>
    <w:p w:rsidR="00CE1A7B" w:rsidRDefault="00CE1A7B" w:rsidP="00CE1A7B">
      <w:pPr>
        <w:ind w:left="993"/>
      </w:pPr>
    </w:p>
    <w:p w:rsidR="00CE1A7B" w:rsidRDefault="00CE1A7B" w:rsidP="00CE1A7B">
      <w:pPr>
        <w:ind w:left="993"/>
      </w:pPr>
      <w:r>
        <w:rPr>
          <w:u w:val="single"/>
        </w:rPr>
        <w:t>Gemeinderat, Seiten 21-27</w:t>
      </w:r>
    </w:p>
    <w:p w:rsidR="00CE1A7B" w:rsidRDefault="00CE1A7B" w:rsidP="00CE1A7B">
      <w:pPr>
        <w:ind w:left="993"/>
      </w:pPr>
      <w:r>
        <w:t>Keine Bemerkungen</w:t>
      </w:r>
    </w:p>
    <w:p w:rsidR="00CE1A7B" w:rsidRDefault="00CE1A7B" w:rsidP="00CE1A7B">
      <w:pPr>
        <w:ind w:left="993"/>
      </w:pPr>
    </w:p>
    <w:p w:rsidR="00CE1A7B" w:rsidRDefault="00CE1A7B" w:rsidP="00CE1A7B">
      <w:pPr>
        <w:ind w:left="993"/>
      </w:pPr>
      <w:r>
        <w:rPr>
          <w:u w:val="single"/>
        </w:rPr>
        <w:t>Präsidiales, Finanzen, Planung, Region, Seiten 29-37</w:t>
      </w:r>
    </w:p>
    <w:p w:rsidR="00CE1A7B" w:rsidRDefault="00CE1A7B" w:rsidP="00CE1A7B">
      <w:pPr>
        <w:ind w:left="993"/>
      </w:pPr>
      <w:r>
        <w:t>Keine Bemerkungen</w:t>
      </w:r>
    </w:p>
    <w:p w:rsidR="00CE1A7B" w:rsidRDefault="00CE1A7B" w:rsidP="00CE1A7B">
      <w:pPr>
        <w:ind w:left="993"/>
      </w:pPr>
    </w:p>
    <w:p w:rsidR="00CE1A7B" w:rsidRPr="00DC5A9C" w:rsidRDefault="00CE1A7B" w:rsidP="00CE1A7B">
      <w:pPr>
        <w:ind w:left="993"/>
        <w:rPr>
          <w:u w:val="single"/>
        </w:rPr>
      </w:pPr>
      <w:r>
        <w:rPr>
          <w:u w:val="single"/>
        </w:rPr>
        <w:t>Bau, Seiten 38-41</w:t>
      </w:r>
    </w:p>
    <w:p w:rsidR="00CE1A7B" w:rsidRDefault="00CE1A7B" w:rsidP="00CE1A7B">
      <w:pPr>
        <w:ind w:left="993"/>
      </w:pPr>
      <w:r>
        <w:t>Keine Bemerkungen</w:t>
      </w:r>
    </w:p>
    <w:p w:rsidR="00CE1A7B" w:rsidRDefault="00CE1A7B" w:rsidP="00CE1A7B">
      <w:pPr>
        <w:ind w:left="993"/>
      </w:pPr>
    </w:p>
    <w:p w:rsidR="00CE1A7B" w:rsidRDefault="00CE1A7B" w:rsidP="00CE1A7B">
      <w:pPr>
        <w:ind w:left="993"/>
      </w:pPr>
      <w:r>
        <w:rPr>
          <w:u w:val="single"/>
        </w:rPr>
        <w:t>Sicherheit, Verkehr, Seiten 42-49</w:t>
      </w:r>
    </w:p>
    <w:p w:rsidR="00CE1A7B" w:rsidRDefault="00CE1A7B" w:rsidP="00CE1A7B">
      <w:pPr>
        <w:ind w:left="993"/>
      </w:pPr>
      <w:r>
        <w:t>Keine Bemerkungen</w:t>
      </w:r>
    </w:p>
    <w:p w:rsidR="00CE1A7B" w:rsidRDefault="00CE1A7B" w:rsidP="00CE1A7B">
      <w:pPr>
        <w:ind w:left="993"/>
      </w:pPr>
    </w:p>
    <w:p w:rsidR="00CE1A7B" w:rsidRDefault="00CE1A7B" w:rsidP="00CE1A7B">
      <w:pPr>
        <w:tabs>
          <w:tab w:val="left" w:pos="3525"/>
        </w:tabs>
        <w:ind w:left="993"/>
      </w:pPr>
      <w:r>
        <w:rPr>
          <w:u w:val="single"/>
        </w:rPr>
        <w:t>Bildung, Seiten 50-53</w:t>
      </w:r>
    </w:p>
    <w:p w:rsidR="00CE1A7B" w:rsidRDefault="00CE1A7B" w:rsidP="00CE1A7B">
      <w:pPr>
        <w:ind w:left="993"/>
      </w:pPr>
      <w:r>
        <w:t>Keine Bemerkungen</w:t>
      </w:r>
    </w:p>
    <w:p w:rsidR="00CE1A7B" w:rsidRDefault="00CE1A7B" w:rsidP="00CE1A7B">
      <w:pPr>
        <w:ind w:left="993"/>
      </w:pPr>
    </w:p>
    <w:p w:rsidR="00CE1A7B" w:rsidRDefault="00CE1A7B" w:rsidP="00CE1A7B">
      <w:pPr>
        <w:ind w:left="993"/>
        <w:rPr>
          <w:u w:val="single"/>
        </w:rPr>
      </w:pPr>
      <w:r>
        <w:rPr>
          <w:u w:val="single"/>
        </w:rPr>
        <w:t>Jugend, Kultur, Sport, Seiten 54-60</w:t>
      </w:r>
    </w:p>
    <w:p w:rsidR="00CE1A7B" w:rsidRDefault="00CE1A7B" w:rsidP="00CE1A7B">
      <w:pPr>
        <w:ind w:left="993"/>
      </w:pPr>
      <w:r>
        <w:t>Keine Bemerkungen</w:t>
      </w:r>
    </w:p>
    <w:p w:rsidR="00CE1A7B" w:rsidRDefault="00CE1A7B" w:rsidP="00CE1A7B">
      <w:pPr>
        <w:ind w:left="993"/>
      </w:pPr>
    </w:p>
    <w:p w:rsidR="00CE1A7B" w:rsidRDefault="00CE1A7B" w:rsidP="00CE1A7B">
      <w:pPr>
        <w:ind w:left="993"/>
      </w:pPr>
      <w:r>
        <w:rPr>
          <w:u w:val="single"/>
        </w:rPr>
        <w:t>Gesundheit, Soziales, Seiten 61-69</w:t>
      </w:r>
    </w:p>
    <w:p w:rsidR="00CE1A7B" w:rsidRDefault="00CE1A7B" w:rsidP="00CE1A7B">
      <w:pPr>
        <w:ind w:left="993"/>
      </w:pPr>
      <w:r>
        <w:t>Keine Bemerkungen</w:t>
      </w:r>
    </w:p>
    <w:p w:rsidR="00CE1A7B" w:rsidRDefault="00CE1A7B" w:rsidP="00CE1A7B">
      <w:pPr>
        <w:ind w:left="993"/>
      </w:pPr>
    </w:p>
    <w:p w:rsidR="00CE1A7B" w:rsidRDefault="00CE1A7B" w:rsidP="00CE1A7B">
      <w:pPr>
        <w:ind w:left="993"/>
        <w:rPr>
          <w:u w:val="single"/>
        </w:rPr>
      </w:pPr>
      <w:r>
        <w:rPr>
          <w:u w:val="single"/>
        </w:rPr>
        <w:t>Umweltschutz, Seiten 70-76</w:t>
      </w:r>
    </w:p>
    <w:p w:rsidR="00CE1A7B" w:rsidRDefault="00CE1A7B" w:rsidP="00CE1A7B">
      <w:pPr>
        <w:ind w:left="993"/>
      </w:pPr>
      <w:r>
        <w:t>Keine Bemerkungen</w:t>
      </w:r>
    </w:p>
    <w:p w:rsidR="00CE1A7B" w:rsidRDefault="00CE1A7B" w:rsidP="00CE1A7B">
      <w:pPr>
        <w:ind w:left="993"/>
      </w:pPr>
    </w:p>
    <w:p w:rsidR="00CE1A7B" w:rsidRPr="00744C5C" w:rsidRDefault="00CE1A7B" w:rsidP="00CE1A7B">
      <w:pPr>
        <w:ind w:left="993"/>
      </w:pPr>
      <w:r>
        <w:t xml:space="preserve">Sowohl </w:t>
      </w:r>
      <w:r>
        <w:rPr>
          <w:u w:val="single"/>
        </w:rPr>
        <w:t>Christian Spycher</w:t>
      </w:r>
      <w:r>
        <w:t xml:space="preserve"> als auch </w:t>
      </w:r>
      <w:r>
        <w:rPr>
          <w:u w:val="single"/>
        </w:rPr>
        <w:t>Thomas Hanke</w:t>
      </w:r>
      <w:r>
        <w:t xml:space="preserve"> verzichten auf ein Schlusswort.</w:t>
      </w:r>
    </w:p>
    <w:p w:rsidR="00270054" w:rsidRPr="00682A29" w:rsidRDefault="00270054" w:rsidP="00CE1A7B">
      <w:pPr>
        <w:ind w:left="993" w:hanging="993"/>
      </w:pPr>
    </w:p>
    <w:p w:rsidR="00CE1A7B" w:rsidRPr="00BA71E9" w:rsidRDefault="00CE1A7B" w:rsidP="00CE1A7B">
      <w:pPr>
        <w:spacing w:after="120"/>
        <w:ind w:left="992"/>
      </w:pPr>
      <w:r>
        <w:rPr>
          <w:u w:val="single"/>
        </w:rPr>
        <w:t>Beschluss</w:t>
      </w:r>
      <w:r w:rsidR="00597914">
        <w:t xml:space="preserve"> (einstimmig [1 Enthaltung des Vorsitzenden])</w:t>
      </w:r>
    </w:p>
    <w:p w:rsidR="00CE1A7B" w:rsidRDefault="00CE1A7B" w:rsidP="00CE1A7B">
      <w:pPr>
        <w:tabs>
          <w:tab w:val="left" w:pos="284"/>
        </w:tabs>
        <w:ind w:left="1418" w:hanging="425"/>
      </w:pPr>
      <w:r>
        <w:t>1.</w:t>
      </w:r>
      <w:r>
        <w:tab/>
        <w:t>Der Verwaltungsbericht 2013 der Gemeinde Muri bei Bern wird genehmigt.</w:t>
      </w:r>
    </w:p>
    <w:p w:rsidR="00CE1A7B" w:rsidRPr="00E10392" w:rsidRDefault="00CE1A7B" w:rsidP="00CE1A7B">
      <w:pPr>
        <w:tabs>
          <w:tab w:val="left" w:pos="284"/>
        </w:tabs>
        <w:ind w:left="1418" w:hanging="425"/>
      </w:pPr>
      <w:r w:rsidRPr="00E10392">
        <w:t>2.</w:t>
      </w:r>
      <w:r>
        <w:tab/>
      </w:r>
      <w:r w:rsidRPr="00E10392">
        <w:t xml:space="preserve">Die </w:t>
      </w:r>
      <w:proofErr w:type="spellStart"/>
      <w:r>
        <w:t>Motionen</w:t>
      </w:r>
      <w:proofErr w:type="spellEnd"/>
      <w:r>
        <w:t xml:space="preserve"> </w:t>
      </w:r>
      <w:r w:rsidRPr="00E10392">
        <w:t>gemäss Kapitel 28</w:t>
      </w:r>
      <w:r>
        <w:t xml:space="preserve">.0 (Postulate: keine) </w:t>
      </w:r>
      <w:r w:rsidRPr="00E10392">
        <w:t>werden als er</w:t>
      </w:r>
      <w:r>
        <w:t>füllt</w:t>
      </w:r>
      <w:r w:rsidRPr="00E10392">
        <w:t xml:space="preserve"> abgeschrieben.</w:t>
      </w:r>
    </w:p>
    <w:p w:rsidR="00270054" w:rsidRDefault="00270054" w:rsidP="00270054">
      <w:pPr>
        <w:ind w:left="993" w:hanging="993"/>
        <w:rPr>
          <w:rFonts w:cs="Arial"/>
          <w:szCs w:val="22"/>
        </w:rPr>
      </w:pPr>
    </w:p>
    <w:p w:rsidR="00CE1A7B" w:rsidRDefault="00CE1A7B" w:rsidP="00270054">
      <w:pPr>
        <w:ind w:left="993" w:hanging="993"/>
        <w:rPr>
          <w:rFonts w:cs="Arial"/>
          <w:szCs w:val="22"/>
        </w:rPr>
      </w:pPr>
    </w:p>
    <w:p w:rsidR="00C0037C" w:rsidRPr="00BD64E1" w:rsidRDefault="00C0037C" w:rsidP="00270054">
      <w:pPr>
        <w:ind w:left="993" w:hanging="993"/>
        <w:rPr>
          <w:rFonts w:cs="Arial"/>
          <w:b/>
          <w:szCs w:val="22"/>
        </w:rPr>
      </w:pPr>
      <w:r>
        <w:rPr>
          <w:rFonts w:cs="Arial"/>
          <w:b/>
          <w:szCs w:val="22"/>
        </w:rPr>
        <w:t>5</w:t>
      </w:r>
      <w:r w:rsidR="00270054">
        <w:rPr>
          <w:rFonts w:cs="Arial"/>
          <w:b/>
          <w:szCs w:val="22"/>
        </w:rPr>
        <w:tab/>
      </w:r>
      <w:r w:rsidR="00BD64E1" w:rsidRPr="00BD64E1">
        <w:rPr>
          <w:rFonts w:cs="Arial"/>
          <w:b/>
          <w:szCs w:val="22"/>
        </w:rPr>
        <w:t>Rahmenkredit für den baulichen Unterhalt von Gemeindestrassen im Jahr 2013; Abrechnung</w:t>
      </w:r>
    </w:p>
    <w:p w:rsidR="00BD64E1" w:rsidRPr="00270054" w:rsidRDefault="00BD64E1" w:rsidP="00270054">
      <w:pPr>
        <w:ind w:left="993" w:hanging="993"/>
        <w:rPr>
          <w:rFonts w:cs="Arial"/>
          <w:szCs w:val="22"/>
        </w:rPr>
      </w:pPr>
    </w:p>
    <w:p w:rsidR="00BD64E1" w:rsidRDefault="00BD64E1" w:rsidP="00BD64E1">
      <w:pPr>
        <w:ind w:left="993"/>
      </w:pPr>
      <w:r>
        <w:rPr>
          <w:u w:val="single"/>
        </w:rPr>
        <w:t>Der Vorsitzende</w:t>
      </w:r>
      <w:r>
        <w:t xml:space="preserve"> orientiert, die GPK habe keinen Sprecher nominiert.</w:t>
      </w:r>
    </w:p>
    <w:p w:rsidR="00BD64E1" w:rsidRPr="00060D4D" w:rsidRDefault="00BD64E1" w:rsidP="00BD64E1">
      <w:pPr>
        <w:ind w:left="993"/>
      </w:pPr>
    </w:p>
    <w:p w:rsidR="00597914" w:rsidRDefault="00BD64E1" w:rsidP="00BD64E1">
      <w:pPr>
        <w:ind w:left="993"/>
      </w:pPr>
      <w:r>
        <w:rPr>
          <w:u w:val="single"/>
        </w:rPr>
        <w:t>Christian Staub</w:t>
      </w:r>
      <w:r w:rsidR="00597914">
        <w:t xml:space="preserve"> führ</w:t>
      </w:r>
      <w:r w:rsidR="00BE0522">
        <w:t>t</w:t>
      </w:r>
      <w:r w:rsidR="00597914">
        <w:t xml:space="preserve"> </w:t>
      </w:r>
      <w:r>
        <w:t>als gemeinder</w:t>
      </w:r>
      <w:r w:rsidR="00597914">
        <w:t>ätlicher Sprecher aus, er wolle noch 2, 3 Hinweise bezüglich dieser Ab</w:t>
      </w:r>
      <w:r w:rsidR="00BE0522">
        <w:t xml:space="preserve">rechnung anbringen. Zur Auflistung </w:t>
      </w:r>
      <w:r w:rsidR="00597914">
        <w:t>Seite 2:</w:t>
      </w:r>
    </w:p>
    <w:p w:rsidR="00BD64E1" w:rsidRDefault="00597914" w:rsidP="00597914">
      <w:pPr>
        <w:pStyle w:val="Listenabsatz"/>
        <w:numPr>
          <w:ilvl w:val="0"/>
          <w:numId w:val="50"/>
        </w:numPr>
        <w:ind w:left="1418" w:hanging="425"/>
      </w:pPr>
      <w:r>
        <w:t>Position 7: Hier liege ein Rechnungsfehler vor: In der Spalte Differenz wäre der richtige Betrag CHF 95'526.00.</w:t>
      </w:r>
    </w:p>
    <w:p w:rsidR="00597914" w:rsidRDefault="00597914" w:rsidP="00597914">
      <w:pPr>
        <w:pStyle w:val="Listenabsatz"/>
        <w:numPr>
          <w:ilvl w:val="0"/>
          <w:numId w:val="50"/>
        </w:numPr>
        <w:ind w:left="1418" w:hanging="425"/>
      </w:pPr>
      <w:r>
        <w:t xml:space="preserve">Position 2: Der Gemeinderat habe im Jahr 2012 einen Kredit von CHF 110'000.00 bewilligt. Es seien dann die Untergrundarbeiten ausgeführt und im Jahr 2012 verrechnet worden. Im Jahr 2013 sei noch der Rest, nämlich der </w:t>
      </w:r>
      <w:proofErr w:type="spellStart"/>
      <w:r>
        <w:t>Deckbelag</w:t>
      </w:r>
      <w:proofErr w:type="spellEnd"/>
      <w:r>
        <w:t>, gemacht worden. Die Gesamtkosten dieses Werks hätten sich auf rund CHF 80'000.00 belaufen.</w:t>
      </w:r>
    </w:p>
    <w:p w:rsidR="00597914" w:rsidRDefault="00597914" w:rsidP="00597914">
      <w:pPr>
        <w:pStyle w:val="Listenabsatz"/>
        <w:numPr>
          <w:ilvl w:val="0"/>
          <w:numId w:val="50"/>
        </w:numPr>
        <w:ind w:left="1418" w:hanging="425"/>
      </w:pPr>
      <w:r>
        <w:lastRenderedPageBreak/>
        <w:t xml:space="preserve">Position 5: </w:t>
      </w:r>
      <w:r w:rsidR="005505BB">
        <w:t xml:space="preserve">Die CHF 60'000.00 habe man nicht gebraucht, da es neu einen Objektkredit gegeben habe. Zusammen mit den Gemeindebetrieben habe man die Strasse saniert und den Kostenteiler – wie mit den </w:t>
      </w:r>
      <w:proofErr w:type="spellStart"/>
      <w:r w:rsidR="005505BB">
        <w:t>gbm</w:t>
      </w:r>
      <w:proofErr w:type="spellEnd"/>
      <w:r w:rsidR="005505BB">
        <w:t xml:space="preserve"> üblich – via diesen Objektkredit geregelt.</w:t>
      </w:r>
    </w:p>
    <w:p w:rsidR="005505BB" w:rsidRDefault="005505BB" w:rsidP="00597914">
      <w:pPr>
        <w:pStyle w:val="Listenabsatz"/>
        <w:numPr>
          <w:ilvl w:val="0"/>
          <w:numId w:val="50"/>
        </w:numPr>
        <w:ind w:left="1418" w:hanging="425"/>
      </w:pPr>
      <w:r>
        <w:t>Position 6: Der Gemeinderat habe dieses Geschäft nicht bewilligt und zurückge</w:t>
      </w:r>
      <w:r w:rsidR="006E0EFD">
        <w:softHyphen/>
      </w:r>
      <w:r>
        <w:t>stellt. Der Gehweg Tannental werde vermutlich später noch einmal ein Thema werden.</w:t>
      </w:r>
    </w:p>
    <w:p w:rsidR="005505BB" w:rsidRDefault="005505BB" w:rsidP="005505BB">
      <w:pPr>
        <w:pStyle w:val="Listenabsatz"/>
        <w:ind w:left="993"/>
      </w:pPr>
      <w:r>
        <w:t>Bei weiteren Fragen stehe er selbstverständlich gerne zur Verfügung.</w:t>
      </w:r>
    </w:p>
    <w:p w:rsidR="00BD64E1" w:rsidRDefault="00BD64E1" w:rsidP="00BD64E1">
      <w:pPr>
        <w:ind w:left="993"/>
      </w:pPr>
    </w:p>
    <w:p w:rsidR="00BD64E1" w:rsidRDefault="00BD64E1" w:rsidP="00BD64E1">
      <w:pPr>
        <w:tabs>
          <w:tab w:val="left" w:pos="4680"/>
        </w:tabs>
        <w:ind w:left="993"/>
      </w:pPr>
      <w:r>
        <w:t>Eintreten wird nicht bestritten.</w:t>
      </w:r>
    </w:p>
    <w:p w:rsidR="00BD64E1" w:rsidRDefault="00BD64E1" w:rsidP="00BD64E1">
      <w:pPr>
        <w:ind w:left="993"/>
      </w:pPr>
    </w:p>
    <w:p w:rsidR="00BD64E1" w:rsidRDefault="00BD64E1" w:rsidP="00BD64E1">
      <w:pPr>
        <w:ind w:left="993"/>
      </w:pPr>
      <w:r>
        <w:t xml:space="preserve">Das Wort wird weder für </w:t>
      </w:r>
      <w:r w:rsidRPr="001754A4">
        <w:t>Fraktionserklärungen</w:t>
      </w:r>
      <w:r>
        <w:t xml:space="preserve"> noch für weitere Wortmeldungen ver</w:t>
      </w:r>
      <w:r>
        <w:softHyphen/>
        <w:t>langt.</w:t>
      </w:r>
    </w:p>
    <w:p w:rsidR="00BD64E1" w:rsidRDefault="00BD64E1" w:rsidP="00BD64E1">
      <w:pPr>
        <w:ind w:left="1418" w:hanging="425"/>
      </w:pPr>
    </w:p>
    <w:p w:rsidR="00BD64E1" w:rsidRPr="00A6591F" w:rsidRDefault="00BD64E1" w:rsidP="00BD64E1">
      <w:pPr>
        <w:spacing w:after="120"/>
        <w:ind w:left="992"/>
      </w:pPr>
      <w:r>
        <w:rPr>
          <w:u w:val="single"/>
        </w:rPr>
        <w:t>Beschluss</w:t>
      </w:r>
      <w:r w:rsidR="005505BB">
        <w:t xml:space="preserve"> (einstimmig [1 Enthaltung des Vorsitzenden])</w:t>
      </w:r>
    </w:p>
    <w:p w:rsidR="00BD64E1" w:rsidRPr="00451AB6" w:rsidRDefault="00BD64E1" w:rsidP="00BD64E1">
      <w:pPr>
        <w:tabs>
          <w:tab w:val="left" w:pos="6521"/>
        </w:tabs>
        <w:ind w:left="993"/>
      </w:pPr>
      <w:r w:rsidRPr="00451AB6">
        <w:t>Die Abrechnung über den Rahmenkredit für den baulichen Unterhalt der Gemeindestrassen im Jahr 2013 wird genehmigt. Sie schliesst bei einem bewilligten Rahmenkredit von CHF 600'000.00 mit CHF 595'492.80 ab (Kreditunterschreitung von CHF 4‘507.20).</w:t>
      </w:r>
    </w:p>
    <w:p w:rsidR="00270054" w:rsidRPr="00682A29" w:rsidRDefault="00270054" w:rsidP="002A4E83">
      <w:pPr>
        <w:pStyle w:val="Kopfzeile"/>
        <w:widowControl w:val="0"/>
        <w:tabs>
          <w:tab w:val="clear" w:pos="4536"/>
          <w:tab w:val="clear" w:pos="9072"/>
        </w:tabs>
        <w:ind w:left="993" w:hanging="993"/>
      </w:pPr>
    </w:p>
    <w:p w:rsidR="00270054" w:rsidRPr="00270054" w:rsidRDefault="00270054" w:rsidP="00270054">
      <w:pPr>
        <w:ind w:left="993" w:hanging="993"/>
        <w:rPr>
          <w:rFonts w:cs="Arial"/>
          <w:szCs w:val="22"/>
        </w:rPr>
      </w:pPr>
    </w:p>
    <w:p w:rsidR="00E95BBC" w:rsidRPr="00B86C27" w:rsidRDefault="00E95BBC" w:rsidP="00270054">
      <w:pPr>
        <w:ind w:left="993" w:hanging="993"/>
        <w:rPr>
          <w:rFonts w:cs="Arial"/>
          <w:b/>
          <w:szCs w:val="22"/>
        </w:rPr>
      </w:pPr>
      <w:r>
        <w:rPr>
          <w:rFonts w:cs="Arial"/>
          <w:b/>
          <w:szCs w:val="22"/>
        </w:rPr>
        <w:t>6</w:t>
      </w:r>
      <w:r w:rsidR="002A4E83">
        <w:rPr>
          <w:rFonts w:cs="Arial"/>
          <w:b/>
          <w:szCs w:val="22"/>
        </w:rPr>
        <w:tab/>
      </w:r>
      <w:r w:rsidR="00B86C27" w:rsidRPr="00B86C27">
        <w:rPr>
          <w:rFonts w:cs="Arial"/>
          <w:b/>
          <w:szCs w:val="22"/>
        </w:rPr>
        <w:t xml:space="preserve">Wiesenstrasse 35 + 35 A; Sanierung nach </w:t>
      </w:r>
      <w:proofErr w:type="spellStart"/>
      <w:r w:rsidR="00B86C27" w:rsidRPr="00B86C27">
        <w:rPr>
          <w:rFonts w:cs="Arial"/>
          <w:b/>
          <w:szCs w:val="22"/>
        </w:rPr>
        <w:t>BEakom</w:t>
      </w:r>
      <w:proofErr w:type="spellEnd"/>
    </w:p>
    <w:p w:rsidR="00B86C27" w:rsidRDefault="00B86C27" w:rsidP="00270054">
      <w:pPr>
        <w:ind w:left="993" w:hanging="993"/>
        <w:rPr>
          <w:rFonts w:cs="Arial"/>
          <w:szCs w:val="22"/>
        </w:rPr>
      </w:pPr>
    </w:p>
    <w:p w:rsidR="00B86C27" w:rsidRDefault="00B86C27" w:rsidP="00B86C27">
      <w:pPr>
        <w:ind w:left="993"/>
      </w:pPr>
      <w:r>
        <w:rPr>
          <w:u w:val="single"/>
        </w:rPr>
        <w:t>Der Vorsitzende</w:t>
      </w:r>
      <w:r>
        <w:t xml:space="preserve"> orientiert, die GPK habe keinen Sprecher nominiert.</w:t>
      </w:r>
    </w:p>
    <w:p w:rsidR="00B86C27" w:rsidRPr="00060D4D" w:rsidRDefault="00B86C27" w:rsidP="00B86C27">
      <w:pPr>
        <w:ind w:left="993"/>
      </w:pPr>
    </w:p>
    <w:p w:rsidR="00B86C27" w:rsidRDefault="005505BB" w:rsidP="00B86C27">
      <w:pPr>
        <w:ind w:left="993"/>
      </w:pPr>
      <w:r>
        <w:rPr>
          <w:u w:val="single"/>
        </w:rPr>
        <w:t>Thomas Hanke</w:t>
      </w:r>
      <w:r>
        <w:t xml:space="preserve"> führt namens der entschuldigten Barbara Künzi als gemeinderätlicher Sprecher aus</w:t>
      </w:r>
      <w:r w:rsidR="00B86C27">
        <w:t xml:space="preserve">, </w:t>
      </w:r>
      <w:r w:rsidR="00E44189">
        <w:t>er müsse sich auf die Ausführungen</w:t>
      </w:r>
      <w:r>
        <w:t xml:space="preserve"> von Barbara Künzi abstützen, die sie in der GPK gemacht habe. </w:t>
      </w:r>
      <w:r w:rsidR="00E44189">
        <w:t xml:space="preserve">Der erste Satz dort habe gelautet, alles Wichtige stehe in der Botschaft; dies wiederhole er gerne. </w:t>
      </w:r>
      <w:r w:rsidR="00B86E72">
        <w:t xml:space="preserve">Er habe eine einzige Ergänzung zur Frage anzubringen, ob es sich hier um ein Objekt handle, welches man im Portefeuille </w:t>
      </w:r>
      <w:proofErr w:type="gramStart"/>
      <w:r w:rsidR="00B86E72">
        <w:t>be</w:t>
      </w:r>
      <w:r w:rsidR="006E0EFD">
        <w:softHyphen/>
      </w:r>
      <w:r w:rsidR="00B86E72">
        <w:t>halten</w:t>
      </w:r>
      <w:proofErr w:type="gramEnd"/>
      <w:r w:rsidR="00B86E72">
        <w:t xml:space="preserve"> sollte oder nicht. Es handle sich um eine Liegenschaft des Finanzvermögens, der jährliche Aufwand liege bei rund CHF 15'000.00 und der Ertrag bei rund CHF 12</w:t>
      </w:r>
      <w:r w:rsidR="00BE0522">
        <w:t xml:space="preserve">0'000.00. Es würde sich also um </w:t>
      </w:r>
      <w:r w:rsidR="00B86E72">
        <w:t>Tafelsilber handeln, welches man zum Verkauf bringen würde. Die Mieter sei</w:t>
      </w:r>
      <w:r w:rsidR="003B32B8">
        <w:t>en</w:t>
      </w:r>
      <w:r w:rsidR="00B86E72">
        <w:t xml:space="preserve"> im Übrigen sehr zufrieden, man habe sehr wenig Mieterwechsel; dies sei ebenfalls ein gutes Zeichen.</w:t>
      </w:r>
    </w:p>
    <w:p w:rsidR="00B86C27" w:rsidRDefault="00B86C27" w:rsidP="00B86C27">
      <w:pPr>
        <w:ind w:left="993"/>
      </w:pPr>
    </w:p>
    <w:p w:rsidR="00B86C27" w:rsidRDefault="00B86C27" w:rsidP="00B86C27">
      <w:pPr>
        <w:tabs>
          <w:tab w:val="left" w:pos="4680"/>
        </w:tabs>
        <w:ind w:left="993"/>
      </w:pPr>
      <w:r>
        <w:t>Eintreten wird nicht bestritten.</w:t>
      </w:r>
    </w:p>
    <w:p w:rsidR="00B86C27" w:rsidRDefault="00B86C27" w:rsidP="00B86C27">
      <w:pPr>
        <w:ind w:left="993"/>
      </w:pPr>
    </w:p>
    <w:p w:rsidR="00B86C27" w:rsidRDefault="00B86E72" w:rsidP="00B86E72">
      <w:pPr>
        <w:ind w:left="993"/>
      </w:pPr>
      <w:r>
        <w:rPr>
          <w:u w:val="single"/>
        </w:rPr>
        <w:t xml:space="preserve">Elisabeth </w:t>
      </w:r>
      <w:proofErr w:type="spellStart"/>
      <w:r>
        <w:rPr>
          <w:u w:val="single"/>
        </w:rPr>
        <w:t>Mallepell</w:t>
      </w:r>
      <w:proofErr w:type="spellEnd"/>
      <w:r>
        <w:t xml:space="preserve"> erklärt namens der FDP/</w:t>
      </w:r>
      <w:proofErr w:type="spellStart"/>
      <w:r>
        <w:t>jf</w:t>
      </w:r>
      <w:proofErr w:type="spellEnd"/>
      <w:r>
        <w:t xml:space="preserve">-Fraktion, die Liegenschaft </w:t>
      </w:r>
      <w:proofErr w:type="spellStart"/>
      <w:r>
        <w:t>Wiesen</w:t>
      </w:r>
      <w:r w:rsidR="006E0EFD">
        <w:softHyphen/>
      </w:r>
      <w:r>
        <w:t>strasse</w:t>
      </w:r>
      <w:proofErr w:type="spellEnd"/>
      <w:r>
        <w:t xml:space="preserve"> 35 + 35 A solle nachhaltig saniert werden. Der Gemeinderat habe 2010 mit der Unterzeichnung des Berner Energieabkommens eine klare Zusage für die nach</w:t>
      </w:r>
      <w:r w:rsidR="006E0EFD">
        <w:softHyphen/>
      </w:r>
      <w:r>
        <w:t>haltige Energienutzung abgegeben. In der Zwischenzeit seien schon verschiedene Massnahmen mit Erfolg umgesetzt worden. Die Gemeinde lebe auch bei dieser Liegenschaft das kommunale Energieleitbild Muri bei Bern. Bei der Liegenschaft an der Wiesenstrasse soll</w:t>
      </w:r>
      <w:r w:rsidR="00BE0522">
        <w:t>t</w:t>
      </w:r>
      <w:r>
        <w:t>e</w:t>
      </w:r>
      <w:r w:rsidR="00BE0522">
        <w:t>n</w:t>
      </w:r>
      <w:r>
        <w:t xml:space="preserve"> die Wärmedämmung und die Windschutzverglasung ver</w:t>
      </w:r>
      <w:r w:rsidR="006E0EFD">
        <w:softHyphen/>
      </w:r>
      <w:r>
        <w:t>bessert und eine energieeffiziente Heizung eingesetzt werden. Mit diesen Mass</w:t>
      </w:r>
      <w:r w:rsidR="006E0EFD">
        <w:softHyphen/>
      </w:r>
      <w:r>
        <w:t>nahmen könnten bis zu 50 % des jährlichen Energieverbrauchs eingespart werden. Voraussichtlich könnten sogar von Bund und Kanton Fördergelder von rund CHF 50'000.00 geltend gemacht werden. Der Antrag zur nachhaltigen Sanierung der Liegenschaft zeige, dass der Begriff "Energiestadt" gelebt und nicht nur nach einem Label gestrebt werde. Die FDP/</w:t>
      </w:r>
      <w:proofErr w:type="spellStart"/>
      <w:r>
        <w:t>jf</w:t>
      </w:r>
      <w:proofErr w:type="spellEnd"/>
      <w:r>
        <w:t>-Fraktion werde dem Antrag des Gemeinderats für den Kredit zustimmen.</w:t>
      </w:r>
    </w:p>
    <w:p w:rsidR="00FB66FC" w:rsidRDefault="00FB66FC" w:rsidP="00B86E72">
      <w:pPr>
        <w:ind w:left="993"/>
      </w:pPr>
    </w:p>
    <w:p w:rsidR="00FB66FC" w:rsidRDefault="00FB66FC" w:rsidP="00B86E72">
      <w:pPr>
        <w:ind w:left="993"/>
      </w:pPr>
      <w:r>
        <w:t>Das Wort wird nicht weiter verlangt.</w:t>
      </w:r>
    </w:p>
    <w:p w:rsidR="00B86E72" w:rsidRPr="00B86E72" w:rsidRDefault="00B86E72" w:rsidP="00B86C27">
      <w:pPr>
        <w:ind w:left="1418" w:hanging="425"/>
      </w:pPr>
    </w:p>
    <w:p w:rsidR="00B86E72" w:rsidRPr="00A6591F" w:rsidRDefault="00B86C27" w:rsidP="00B86E72">
      <w:pPr>
        <w:spacing w:after="120"/>
        <w:ind w:left="992"/>
      </w:pPr>
      <w:r>
        <w:rPr>
          <w:u w:val="single"/>
        </w:rPr>
        <w:lastRenderedPageBreak/>
        <w:t>Beschluss</w:t>
      </w:r>
      <w:r w:rsidR="00B86E72">
        <w:t xml:space="preserve"> (einstimmig [1 Enthaltung des Vorsitzenden])</w:t>
      </w:r>
    </w:p>
    <w:p w:rsidR="00B86C27" w:rsidRPr="00616581" w:rsidRDefault="00B86C27" w:rsidP="00B86C27">
      <w:pPr>
        <w:pStyle w:val="P3"/>
        <w:shd w:val="clear" w:color="auto" w:fill="FFFFFF"/>
        <w:tabs>
          <w:tab w:val="clear" w:pos="1701"/>
        </w:tabs>
        <w:spacing w:line="240" w:lineRule="auto"/>
        <w:ind w:left="993" w:firstLine="0"/>
        <w:rPr>
          <w:rFonts w:ascii="Arial" w:hAnsi="Arial"/>
          <w:sz w:val="22"/>
          <w:szCs w:val="22"/>
        </w:rPr>
      </w:pPr>
      <w:r w:rsidRPr="00616581">
        <w:rPr>
          <w:rFonts w:ascii="Arial" w:hAnsi="Arial"/>
          <w:sz w:val="22"/>
          <w:szCs w:val="22"/>
        </w:rPr>
        <w:t xml:space="preserve">Für </w:t>
      </w:r>
      <w:r>
        <w:rPr>
          <w:rFonts w:ascii="Arial" w:hAnsi="Arial"/>
          <w:sz w:val="22"/>
          <w:szCs w:val="22"/>
        </w:rPr>
        <w:t xml:space="preserve">die Sanierung des </w:t>
      </w:r>
      <w:r w:rsidRPr="009F76CA">
        <w:rPr>
          <w:rFonts w:ascii="Arial" w:hAnsi="Arial"/>
          <w:sz w:val="22"/>
          <w:szCs w:val="22"/>
        </w:rPr>
        <w:t>Mehrfamilienhauses a</w:t>
      </w:r>
      <w:r w:rsidR="00B24169">
        <w:rPr>
          <w:rFonts w:ascii="Arial" w:hAnsi="Arial"/>
          <w:sz w:val="22"/>
          <w:szCs w:val="22"/>
        </w:rPr>
        <w:t xml:space="preserve">n der </w:t>
      </w:r>
      <w:proofErr w:type="spellStart"/>
      <w:r w:rsidR="00B24169">
        <w:rPr>
          <w:rFonts w:ascii="Arial" w:hAnsi="Arial"/>
          <w:sz w:val="22"/>
          <w:szCs w:val="22"/>
        </w:rPr>
        <w:t>Wiesenstrasse</w:t>
      </w:r>
      <w:proofErr w:type="spellEnd"/>
      <w:r w:rsidR="00B24169">
        <w:rPr>
          <w:rFonts w:ascii="Arial" w:hAnsi="Arial"/>
          <w:sz w:val="22"/>
          <w:szCs w:val="22"/>
        </w:rPr>
        <w:t xml:space="preserve"> 35 + 35A wird</w:t>
      </w:r>
      <w:r w:rsidRPr="009F76CA">
        <w:rPr>
          <w:rFonts w:ascii="Arial" w:hAnsi="Arial"/>
          <w:sz w:val="22"/>
          <w:szCs w:val="22"/>
        </w:rPr>
        <w:t xml:space="preserve"> ein Kredit von </w:t>
      </w:r>
      <w:r>
        <w:rPr>
          <w:rFonts w:ascii="Arial" w:hAnsi="Arial"/>
          <w:sz w:val="22"/>
          <w:szCs w:val="22"/>
        </w:rPr>
        <w:t>CHF 340</w:t>
      </w:r>
      <w:r w:rsidRPr="009F76CA">
        <w:rPr>
          <w:rFonts w:ascii="Arial" w:hAnsi="Arial"/>
          <w:sz w:val="22"/>
          <w:szCs w:val="22"/>
        </w:rPr>
        <w:t>'000.00</w:t>
      </w:r>
      <w:r w:rsidR="00B24169">
        <w:rPr>
          <w:rFonts w:ascii="Arial" w:hAnsi="Arial"/>
          <w:sz w:val="22"/>
          <w:szCs w:val="22"/>
        </w:rPr>
        <w:t xml:space="preserve"> gesprochen</w:t>
      </w:r>
      <w:r>
        <w:rPr>
          <w:rFonts w:ascii="Arial" w:hAnsi="Arial"/>
          <w:sz w:val="22"/>
          <w:szCs w:val="22"/>
        </w:rPr>
        <w:t>.</w:t>
      </w:r>
    </w:p>
    <w:p w:rsidR="00B86C27" w:rsidRPr="00B86C27" w:rsidRDefault="00B86C27" w:rsidP="00270054">
      <w:pPr>
        <w:ind w:left="993" w:hanging="993"/>
        <w:rPr>
          <w:rFonts w:cs="Arial"/>
          <w:szCs w:val="22"/>
          <w:lang w:val="de-DE"/>
        </w:rPr>
      </w:pPr>
    </w:p>
    <w:p w:rsidR="00F6269E" w:rsidRDefault="00F6269E" w:rsidP="00270054">
      <w:pPr>
        <w:ind w:left="993" w:hanging="993"/>
        <w:rPr>
          <w:rFonts w:cs="Arial"/>
          <w:szCs w:val="22"/>
        </w:rPr>
      </w:pPr>
    </w:p>
    <w:p w:rsidR="002A4E83" w:rsidRPr="00515002" w:rsidRDefault="009E2F3C" w:rsidP="00270054">
      <w:pPr>
        <w:ind w:left="993" w:hanging="993"/>
        <w:rPr>
          <w:rFonts w:cs="Arial"/>
          <w:b/>
          <w:szCs w:val="22"/>
        </w:rPr>
      </w:pPr>
      <w:r>
        <w:rPr>
          <w:rFonts w:cs="Arial"/>
          <w:b/>
          <w:szCs w:val="22"/>
        </w:rPr>
        <w:t>7</w:t>
      </w:r>
      <w:r w:rsidR="00274751">
        <w:rPr>
          <w:rFonts w:cs="Arial"/>
          <w:b/>
          <w:szCs w:val="22"/>
        </w:rPr>
        <w:tab/>
      </w:r>
      <w:r w:rsidR="00515002" w:rsidRPr="00515002">
        <w:rPr>
          <w:rFonts w:cs="Arial"/>
          <w:b/>
          <w:szCs w:val="22"/>
        </w:rPr>
        <w:t>Bahnhofstrasse; Sanierung</w:t>
      </w:r>
    </w:p>
    <w:p w:rsidR="00515002" w:rsidRDefault="00515002" w:rsidP="00270054">
      <w:pPr>
        <w:ind w:left="993" w:hanging="993"/>
        <w:rPr>
          <w:rFonts w:cs="Arial"/>
          <w:szCs w:val="22"/>
        </w:rPr>
      </w:pPr>
    </w:p>
    <w:p w:rsidR="00515002" w:rsidRDefault="00515002" w:rsidP="00515002">
      <w:pPr>
        <w:ind w:left="993"/>
      </w:pPr>
      <w:r>
        <w:rPr>
          <w:u w:val="single"/>
        </w:rPr>
        <w:t>Der Vorsitzende</w:t>
      </w:r>
      <w:r>
        <w:t xml:space="preserve"> orientiert, die GPK habe keinen Sprecher nominiert.</w:t>
      </w:r>
    </w:p>
    <w:p w:rsidR="00515002" w:rsidRPr="00060D4D" w:rsidRDefault="00515002" w:rsidP="00515002">
      <w:pPr>
        <w:ind w:left="993"/>
      </w:pPr>
    </w:p>
    <w:p w:rsidR="00515002" w:rsidRDefault="00515002" w:rsidP="00515002">
      <w:pPr>
        <w:ind w:left="993"/>
      </w:pPr>
      <w:r>
        <w:rPr>
          <w:u w:val="single"/>
        </w:rPr>
        <w:t>Christian Staub</w:t>
      </w:r>
      <w:r w:rsidR="003940A0">
        <w:t xml:space="preserve"> erklärt </w:t>
      </w:r>
      <w:r>
        <w:t>als gemeinder</w:t>
      </w:r>
      <w:r w:rsidR="003940A0">
        <w:t>ätlicher Sprecher, wer schon einmal auf diesem Strassenabschnitt (</w:t>
      </w:r>
      <w:proofErr w:type="spellStart"/>
      <w:r w:rsidR="003940A0">
        <w:t>Worbstrasse</w:t>
      </w:r>
      <w:proofErr w:type="spellEnd"/>
      <w:r w:rsidR="003940A0">
        <w:t xml:space="preserve"> </w:t>
      </w:r>
      <w:r w:rsidR="007B1410">
        <w:t>bis zum Bahnübergang Richtung Schulhausstrasse</w:t>
      </w:r>
      <w:r w:rsidR="003940A0">
        <w:t>) gefahren sei, wisse, dass dieses</w:t>
      </w:r>
      <w:r w:rsidR="007B1410">
        <w:t xml:space="preserve"> Strassenstück alles andere als optimal sei. Dies hänge mit verschiedenen Sachen zusammen. Auf der einen Seite sei der Untergrund teilweise sehr schlecht, auf der andern Seite seien schwierige Massnahmen im Zu</w:t>
      </w:r>
      <w:r w:rsidR="006E0EFD">
        <w:softHyphen/>
      </w:r>
      <w:r w:rsidR="007B1410">
        <w:t xml:space="preserve">sammenhang mit der Verlegung der </w:t>
      </w:r>
      <w:proofErr w:type="spellStart"/>
      <w:r w:rsidR="007B1410">
        <w:t>gbm</w:t>
      </w:r>
      <w:proofErr w:type="spellEnd"/>
      <w:r w:rsidR="007B1410">
        <w:t>-Leitungen nötig gewesen, was dazu geführt habe, dass diese Strasse nochmals in einen schlechteren Zustand geraten sei. Schon seit längerer Zeit habe man die Planung</w:t>
      </w:r>
      <w:r w:rsidR="00D6211A" w:rsidRPr="00D6211A">
        <w:t xml:space="preserve"> </w:t>
      </w:r>
      <w:r w:rsidR="00D6211A">
        <w:t>vorangetrieben,</w:t>
      </w:r>
      <w:r w:rsidR="007B1410">
        <w:t xml:space="preserve"> zusammen mi</w:t>
      </w:r>
      <w:r w:rsidR="00D6211A">
        <w:t xml:space="preserve">t dem Büro Weber + </w:t>
      </w:r>
      <w:proofErr w:type="spellStart"/>
      <w:r w:rsidR="00D6211A">
        <w:t>Brönnimann</w:t>
      </w:r>
      <w:proofErr w:type="spellEnd"/>
      <w:r w:rsidR="00D6211A">
        <w:t xml:space="preserve">, welches auch die Schulhausstrasse, aber auch für die </w:t>
      </w:r>
      <w:proofErr w:type="spellStart"/>
      <w:r w:rsidR="00D6211A">
        <w:t>gbm</w:t>
      </w:r>
      <w:proofErr w:type="spellEnd"/>
      <w:r w:rsidR="00D6211A">
        <w:t xml:space="preserve"> das Einlegen der Leitungen geplant habe. Man sei zum Schluss gekommen, eine individuelle Sanierung dieses Strassenstücks vorzunehmen, d.h., dass nicht alles weggerissen und ei</w:t>
      </w:r>
      <w:r w:rsidR="00E2453D">
        <w:t>ne</w:t>
      </w:r>
      <w:r w:rsidR="00D6211A">
        <w:t xml:space="preserve"> komplett neue Strasse erstellt werde, sondern dass nur die zwingend nötigen Massnah</w:t>
      </w:r>
      <w:r w:rsidR="00E2453D">
        <w:t>men ergriffen</w:t>
      </w:r>
      <w:r w:rsidR="00D6211A">
        <w:t xml:space="preserve"> würden. </w:t>
      </w:r>
      <w:r w:rsidR="00E2453D">
        <w:t>Am Schluss – dies garantiere der Ingenieur – sollte die Strasse wieder absolut "top" sein</w:t>
      </w:r>
      <w:r w:rsidR="005E3F79">
        <w:t xml:space="preserve"> und wenn der </w:t>
      </w:r>
      <w:proofErr w:type="spellStart"/>
      <w:r w:rsidR="005E3F79">
        <w:t>Deckbelag</w:t>
      </w:r>
      <w:proofErr w:type="spellEnd"/>
      <w:r w:rsidR="005E3F79">
        <w:t xml:space="preserve"> eingebaut sei, sollte wieder eine ordentliche und gefällige Strasse vorhanden sein. Dies sei nicht zuletzt auch wichtig, da im Rahmen des Bahnhofplatzes ein gestalte</w:t>
      </w:r>
      <w:r w:rsidR="006E0EFD">
        <w:softHyphen/>
      </w:r>
      <w:r w:rsidR="005E3F79">
        <w:t>risches Element vorliege. Wenn der Bahnhof fertig saniert sei, sollte die anschlies</w:t>
      </w:r>
      <w:r w:rsidR="006E0EFD">
        <w:softHyphen/>
      </w:r>
      <w:r w:rsidR="005E3F79">
        <w:t>send folgende Strasse nicht ein "Trümmerweg" sein, sondern sauber dastehe</w:t>
      </w:r>
      <w:r w:rsidR="00BE0522">
        <w:t>n</w:t>
      </w:r>
      <w:r w:rsidR="005E3F79">
        <w:t xml:space="preserve">, so wie jetzt schon die Schulhausstrasse. Er weise bezüglich Bahnhofplatz darauf hin, dass vom 21. bis 25. Juli 2014 der Umzug vom alten ins neue Bahnhofgebäude und am 26. Juli 2014 ein </w:t>
      </w:r>
      <w:r w:rsidR="00BE0522">
        <w:t>Eröffnungsfest stattfinden würden</w:t>
      </w:r>
      <w:r w:rsidR="005E3F79">
        <w:t xml:space="preserve">. Die Strasse werde wohl bis dahin nicht saniert sein. Es gehe auch noch darum, den alten Bahnhof </w:t>
      </w:r>
      <w:proofErr w:type="spellStart"/>
      <w:r w:rsidR="005E3F79">
        <w:t>zurück</w:t>
      </w:r>
      <w:r w:rsidR="006E0EFD">
        <w:softHyphen/>
      </w:r>
      <w:r w:rsidR="005E3F79">
        <w:t>zubauen</w:t>
      </w:r>
      <w:proofErr w:type="spellEnd"/>
      <w:r w:rsidR="005E3F79">
        <w:t xml:space="preserve">. Dabei würden wohl eher 40t- als 28t-Lastwagen eingesetzt und man wolle nicht eine neue Strasse anschliessend wieder sanieren, weshalb zugewartet werde, bis alle Bauten erstellt </w:t>
      </w:r>
      <w:r w:rsidR="007B3F2A">
        <w:t xml:space="preserve">bzw. zurückgebaut </w:t>
      </w:r>
      <w:r w:rsidR="005E3F79">
        <w:t xml:space="preserve">seien. </w:t>
      </w:r>
      <w:r w:rsidR="007B3F2A">
        <w:t>Er bitte den Rat, dem beantragten Kredit zuzustimmen.</w:t>
      </w:r>
    </w:p>
    <w:p w:rsidR="00515002" w:rsidRDefault="00515002" w:rsidP="00515002">
      <w:pPr>
        <w:ind w:left="993"/>
      </w:pPr>
    </w:p>
    <w:p w:rsidR="00515002" w:rsidRDefault="00515002" w:rsidP="00515002">
      <w:pPr>
        <w:tabs>
          <w:tab w:val="left" w:pos="4680"/>
        </w:tabs>
        <w:ind w:left="993"/>
      </w:pPr>
      <w:r>
        <w:t>Eintreten wird nicht bestritten.</w:t>
      </w:r>
    </w:p>
    <w:p w:rsidR="00515002" w:rsidRDefault="00515002" w:rsidP="00515002">
      <w:pPr>
        <w:ind w:left="993"/>
      </w:pPr>
    </w:p>
    <w:p w:rsidR="00515002" w:rsidRDefault="00515002" w:rsidP="00515002">
      <w:pPr>
        <w:ind w:left="993"/>
      </w:pPr>
      <w:r>
        <w:t xml:space="preserve">Das Wort wird weder für </w:t>
      </w:r>
      <w:r w:rsidRPr="001754A4">
        <w:t>Fraktionserklärungen</w:t>
      </w:r>
      <w:r>
        <w:t xml:space="preserve"> noch für weitere Wortmeldungen ver</w:t>
      </w:r>
      <w:r>
        <w:softHyphen/>
        <w:t>langt.</w:t>
      </w:r>
    </w:p>
    <w:p w:rsidR="00515002" w:rsidRDefault="00515002" w:rsidP="00515002">
      <w:pPr>
        <w:ind w:left="1418" w:hanging="425"/>
      </w:pPr>
    </w:p>
    <w:p w:rsidR="00515002" w:rsidRPr="00A6591F" w:rsidRDefault="00515002" w:rsidP="00515002">
      <w:pPr>
        <w:spacing w:after="120"/>
        <w:ind w:left="992"/>
      </w:pPr>
      <w:r>
        <w:rPr>
          <w:u w:val="single"/>
        </w:rPr>
        <w:t>Beschluss</w:t>
      </w:r>
      <w:r w:rsidR="007B3F2A">
        <w:t xml:space="preserve"> (einstimmig [1 Enthaltung des Vorsitzenden])</w:t>
      </w:r>
    </w:p>
    <w:p w:rsidR="00515002" w:rsidRDefault="00515002" w:rsidP="00515002">
      <w:pPr>
        <w:pStyle w:val="Kopfzeile"/>
        <w:numPr>
          <w:ilvl w:val="0"/>
          <w:numId w:val="31"/>
        </w:numPr>
        <w:tabs>
          <w:tab w:val="clear" w:pos="2061"/>
          <w:tab w:val="clear" w:pos="4536"/>
          <w:tab w:val="clear" w:pos="9072"/>
          <w:tab w:val="num" w:pos="1418"/>
          <w:tab w:val="left" w:pos="6521"/>
        </w:tabs>
        <w:ind w:left="1418" w:hanging="425"/>
      </w:pPr>
      <w:r>
        <w:t>Die vorgeschlagene Sanierung wird gutgeheissen.</w:t>
      </w:r>
    </w:p>
    <w:p w:rsidR="00515002" w:rsidRDefault="00515002" w:rsidP="00515002">
      <w:pPr>
        <w:pStyle w:val="Kopfzeile"/>
        <w:numPr>
          <w:ilvl w:val="0"/>
          <w:numId w:val="31"/>
        </w:numPr>
        <w:tabs>
          <w:tab w:val="clear" w:pos="2061"/>
          <w:tab w:val="clear" w:pos="4536"/>
          <w:tab w:val="clear" w:pos="9072"/>
          <w:tab w:val="num" w:pos="1418"/>
          <w:tab w:val="left" w:pos="6521"/>
        </w:tabs>
        <w:ind w:left="1418" w:hanging="425"/>
      </w:pPr>
      <w:r>
        <w:t>Zur Finanzierung des Vorhabens wird ein Objektkredit in der Höhe von netto CHF 270'000.00 (inkl. MWST) gesprochen.</w:t>
      </w:r>
    </w:p>
    <w:p w:rsidR="00FF6AD8" w:rsidRDefault="00FF6AD8" w:rsidP="00845021">
      <w:pPr>
        <w:tabs>
          <w:tab w:val="num" w:pos="1418"/>
        </w:tabs>
        <w:ind w:left="1418" w:hanging="1418"/>
        <w:rPr>
          <w:rFonts w:cs="Arial"/>
          <w:szCs w:val="22"/>
        </w:rPr>
      </w:pPr>
    </w:p>
    <w:p w:rsidR="00706A28" w:rsidRDefault="00706A28" w:rsidP="005A00B0">
      <w:pPr>
        <w:ind w:left="993" w:hanging="993"/>
        <w:rPr>
          <w:b/>
        </w:rPr>
      </w:pPr>
    </w:p>
    <w:p w:rsidR="004806A2" w:rsidRPr="00515002" w:rsidRDefault="004806A2" w:rsidP="005A00B0">
      <w:pPr>
        <w:ind w:left="993" w:hanging="993"/>
        <w:rPr>
          <w:rFonts w:cs="Arial"/>
          <w:b/>
          <w:szCs w:val="22"/>
        </w:rPr>
      </w:pPr>
      <w:r>
        <w:rPr>
          <w:b/>
        </w:rPr>
        <w:t>8</w:t>
      </w:r>
      <w:r>
        <w:rPr>
          <w:b/>
        </w:rPr>
        <w:tab/>
      </w:r>
      <w:r w:rsidR="00515002" w:rsidRPr="00515002">
        <w:rPr>
          <w:rFonts w:cs="Arial"/>
          <w:b/>
          <w:szCs w:val="22"/>
        </w:rPr>
        <w:t xml:space="preserve">Fraktionsübergreifende Motion: Überregionales Einstehen für die </w:t>
      </w:r>
      <w:proofErr w:type="spellStart"/>
      <w:r w:rsidR="00515002" w:rsidRPr="00515002">
        <w:rPr>
          <w:rFonts w:cs="Arial"/>
          <w:b/>
          <w:szCs w:val="22"/>
        </w:rPr>
        <w:t>Engpass</w:t>
      </w:r>
      <w:r w:rsidR="006E0EFD">
        <w:rPr>
          <w:rFonts w:cs="Arial"/>
          <w:b/>
          <w:szCs w:val="22"/>
        </w:rPr>
        <w:softHyphen/>
      </w:r>
      <w:r w:rsidR="00515002" w:rsidRPr="00515002">
        <w:rPr>
          <w:rFonts w:cs="Arial"/>
          <w:b/>
          <w:szCs w:val="22"/>
        </w:rPr>
        <w:t>beseitigung</w:t>
      </w:r>
      <w:proofErr w:type="spellEnd"/>
      <w:r w:rsidR="00515002" w:rsidRPr="00515002">
        <w:rPr>
          <w:rFonts w:cs="Arial"/>
          <w:b/>
          <w:szCs w:val="22"/>
        </w:rPr>
        <w:t xml:space="preserve"> A6: Bern-</w:t>
      </w:r>
      <w:proofErr w:type="spellStart"/>
      <w:r w:rsidR="00515002" w:rsidRPr="00515002">
        <w:rPr>
          <w:rFonts w:cs="Arial"/>
          <w:b/>
          <w:szCs w:val="22"/>
        </w:rPr>
        <w:t>Wankdorf</w:t>
      </w:r>
      <w:proofErr w:type="spellEnd"/>
      <w:r w:rsidR="00515002" w:rsidRPr="00515002">
        <w:rPr>
          <w:rFonts w:cs="Arial"/>
          <w:b/>
          <w:szCs w:val="22"/>
        </w:rPr>
        <w:t>-Muri; Zwischenbericht</w:t>
      </w:r>
    </w:p>
    <w:p w:rsidR="00515002" w:rsidRDefault="00515002" w:rsidP="005A00B0">
      <w:pPr>
        <w:ind w:left="993" w:hanging="993"/>
        <w:rPr>
          <w:b/>
        </w:rPr>
      </w:pPr>
    </w:p>
    <w:p w:rsidR="00845021" w:rsidRDefault="00845021" w:rsidP="00845021">
      <w:pPr>
        <w:ind w:left="993"/>
      </w:pPr>
      <w:r>
        <w:rPr>
          <w:rFonts w:cs="Arial"/>
          <w:szCs w:val="22"/>
          <w:u w:val="single"/>
        </w:rPr>
        <w:t>Der Vorsitzende</w:t>
      </w:r>
      <w:r>
        <w:t xml:space="preserve"> orientiert, die Stellungnahme des Gemeinderats liege schriftlich vor.</w:t>
      </w:r>
    </w:p>
    <w:p w:rsidR="00845021" w:rsidRDefault="00845021" w:rsidP="00845021">
      <w:pPr>
        <w:ind w:left="993" w:hanging="993"/>
      </w:pPr>
    </w:p>
    <w:p w:rsidR="00845021" w:rsidRDefault="00845021" w:rsidP="00845021">
      <w:pPr>
        <w:ind w:left="993" w:hanging="993"/>
      </w:pPr>
      <w:r>
        <w:tab/>
      </w:r>
      <w:r w:rsidRPr="00845021">
        <w:rPr>
          <w:u w:val="single"/>
        </w:rPr>
        <w:t>Thomas Hanke</w:t>
      </w:r>
      <w:r>
        <w:t xml:space="preserve"> verzichtet als gemeinder</w:t>
      </w:r>
      <w:r w:rsidR="007B3F2A">
        <w:t>ätlicher Sprecher auf ein Votum und verweist auf die den Ratsmitgliedern mit heutigem Mail zugestellten Unterlagen.</w:t>
      </w:r>
    </w:p>
    <w:p w:rsidR="00845021" w:rsidRDefault="00845021" w:rsidP="00845021">
      <w:pPr>
        <w:ind w:left="993" w:hanging="993"/>
      </w:pPr>
    </w:p>
    <w:p w:rsidR="00845021" w:rsidRDefault="00845021" w:rsidP="00845021">
      <w:pPr>
        <w:ind w:left="993" w:hanging="1"/>
      </w:pPr>
      <w:r>
        <w:lastRenderedPageBreak/>
        <w:t>Das Wort wird aus dem Rat nicht verlangt.</w:t>
      </w:r>
    </w:p>
    <w:p w:rsidR="004806A2" w:rsidRDefault="004806A2" w:rsidP="005A00B0">
      <w:pPr>
        <w:ind w:left="993" w:hanging="993"/>
      </w:pPr>
    </w:p>
    <w:p w:rsidR="00845021" w:rsidRDefault="00845021" w:rsidP="00845021">
      <w:pPr>
        <w:spacing w:after="120"/>
        <w:ind w:left="992"/>
        <w:rPr>
          <w:u w:val="single"/>
        </w:rPr>
      </w:pPr>
      <w:r>
        <w:rPr>
          <w:u w:val="single"/>
        </w:rPr>
        <w:t>Beschluss</w:t>
      </w:r>
    </w:p>
    <w:p w:rsidR="00845021" w:rsidRPr="009F7168" w:rsidRDefault="00845021" w:rsidP="00845021">
      <w:pPr>
        <w:tabs>
          <w:tab w:val="left" w:pos="6521"/>
        </w:tabs>
        <w:ind w:left="993"/>
        <w:rPr>
          <w:rFonts w:cs="Arial"/>
          <w:szCs w:val="22"/>
          <w:lang w:eastAsia="de-DE"/>
        </w:rPr>
      </w:pPr>
      <w:r w:rsidRPr="009F7168">
        <w:rPr>
          <w:rFonts w:cs="Arial"/>
          <w:szCs w:val="22"/>
          <w:lang w:eastAsia="de-DE"/>
        </w:rPr>
        <w:t>Vom Zwischenbericht zur</w:t>
      </w:r>
      <w:r w:rsidR="00401F7E">
        <w:rPr>
          <w:rFonts w:cs="Arial"/>
          <w:szCs w:val="22"/>
          <w:lang w:eastAsia="de-DE"/>
        </w:rPr>
        <w:t xml:space="preserve"> fraktionsübergreifenden Motion: </w:t>
      </w:r>
      <w:r w:rsidRPr="009F7168">
        <w:rPr>
          <w:rFonts w:cs="Arial"/>
          <w:bCs/>
          <w:szCs w:val="22"/>
        </w:rPr>
        <w:t>Überregionales Einstehen für die Engpas</w:t>
      </w:r>
      <w:r>
        <w:rPr>
          <w:rFonts w:cs="Arial"/>
          <w:bCs/>
          <w:szCs w:val="22"/>
        </w:rPr>
        <w:t>sbeseitigung A6: Bern-</w:t>
      </w:r>
      <w:proofErr w:type="spellStart"/>
      <w:r>
        <w:rPr>
          <w:rFonts w:cs="Arial"/>
          <w:bCs/>
          <w:szCs w:val="22"/>
        </w:rPr>
        <w:t>Wankdorf</w:t>
      </w:r>
      <w:proofErr w:type="spellEnd"/>
      <w:r>
        <w:rPr>
          <w:rFonts w:cs="Arial"/>
          <w:bCs/>
          <w:szCs w:val="22"/>
        </w:rPr>
        <w:t xml:space="preserve"> -</w:t>
      </w:r>
      <w:r w:rsidRPr="009F7168">
        <w:rPr>
          <w:rFonts w:cs="Arial"/>
          <w:bCs/>
          <w:szCs w:val="22"/>
        </w:rPr>
        <w:t xml:space="preserve"> Muri</w:t>
      </w:r>
      <w:r w:rsidRPr="009F7168">
        <w:rPr>
          <w:rFonts w:cs="Arial"/>
          <w:szCs w:val="22"/>
          <w:lang w:eastAsia="de-DE"/>
        </w:rPr>
        <w:t xml:space="preserve"> wird Kenntnis genommen.</w:t>
      </w:r>
    </w:p>
    <w:p w:rsidR="00D36C28" w:rsidRDefault="00D36C28" w:rsidP="00845021">
      <w:pPr>
        <w:ind w:left="993" w:hanging="993"/>
      </w:pPr>
    </w:p>
    <w:p w:rsidR="00B61530" w:rsidRDefault="00B61530" w:rsidP="005A00B0">
      <w:pPr>
        <w:ind w:left="993" w:hanging="993"/>
      </w:pPr>
    </w:p>
    <w:p w:rsidR="004806A2" w:rsidRDefault="00B61530" w:rsidP="005A00B0">
      <w:pPr>
        <w:ind w:left="993" w:hanging="993"/>
        <w:rPr>
          <w:rFonts w:cs="Arial"/>
          <w:szCs w:val="22"/>
        </w:rPr>
      </w:pPr>
      <w:r>
        <w:rPr>
          <w:b/>
        </w:rPr>
        <w:t>9</w:t>
      </w:r>
      <w:r>
        <w:rPr>
          <w:b/>
        </w:rPr>
        <w:tab/>
      </w:r>
      <w:r w:rsidR="00845021" w:rsidRPr="00845021">
        <w:rPr>
          <w:rFonts w:cs="Arial"/>
          <w:b/>
          <w:szCs w:val="22"/>
        </w:rPr>
        <w:t xml:space="preserve">Postulat </w:t>
      </w:r>
      <w:proofErr w:type="spellStart"/>
      <w:r w:rsidR="00845021" w:rsidRPr="00845021">
        <w:rPr>
          <w:rFonts w:cs="Arial"/>
          <w:b/>
          <w:szCs w:val="22"/>
        </w:rPr>
        <w:t>Hässig</w:t>
      </w:r>
      <w:proofErr w:type="spellEnd"/>
      <w:r w:rsidR="00845021" w:rsidRPr="00845021">
        <w:rPr>
          <w:rFonts w:cs="Arial"/>
          <w:b/>
          <w:szCs w:val="22"/>
        </w:rPr>
        <w:t xml:space="preserve"> (SP) betr. Energiestadt-Label; Zwischenbericht</w:t>
      </w:r>
    </w:p>
    <w:p w:rsidR="00845021" w:rsidRDefault="00845021" w:rsidP="005A00B0">
      <w:pPr>
        <w:ind w:left="993" w:hanging="993"/>
      </w:pPr>
    </w:p>
    <w:p w:rsidR="00845021" w:rsidRDefault="00845021" w:rsidP="00845021">
      <w:pPr>
        <w:ind w:left="993"/>
      </w:pPr>
      <w:r>
        <w:rPr>
          <w:rFonts w:cs="Arial"/>
          <w:szCs w:val="22"/>
          <w:u w:val="single"/>
        </w:rPr>
        <w:t>Der Vorsitzende</w:t>
      </w:r>
      <w:r>
        <w:t xml:space="preserve"> orientiert, die Stellungnahme des Gemeinderats liege schriftlich vor.</w:t>
      </w:r>
    </w:p>
    <w:p w:rsidR="00845021" w:rsidRDefault="00845021" w:rsidP="005A00B0">
      <w:pPr>
        <w:ind w:left="993" w:hanging="993"/>
      </w:pPr>
    </w:p>
    <w:p w:rsidR="00845021" w:rsidRDefault="00845021" w:rsidP="00845021">
      <w:pPr>
        <w:ind w:left="993" w:hanging="993"/>
      </w:pPr>
      <w:r>
        <w:tab/>
      </w:r>
      <w:r w:rsidRPr="00845021">
        <w:rPr>
          <w:u w:val="single"/>
        </w:rPr>
        <w:t>Daniela Pedinelli</w:t>
      </w:r>
      <w:r>
        <w:t xml:space="preserve"> </w:t>
      </w:r>
      <w:r w:rsidR="00D629B0">
        <w:t xml:space="preserve">erklärt </w:t>
      </w:r>
      <w:r>
        <w:t>als gemeinderä</w:t>
      </w:r>
      <w:r w:rsidR="00D629B0">
        <w:t xml:space="preserve">tliche Sprecherin, sie habe zum vorliegenden Geschäft nicht viele Ausführungen zu machen. Die </w:t>
      </w:r>
      <w:r w:rsidR="00DD314E">
        <w:t>"</w:t>
      </w:r>
      <w:r w:rsidR="00D629B0">
        <w:t>Perle</w:t>
      </w:r>
      <w:r w:rsidR="00DD314E">
        <w:t>"</w:t>
      </w:r>
      <w:r w:rsidR="00D629B0">
        <w:t xml:space="preserve"> Elisabeth </w:t>
      </w:r>
      <w:proofErr w:type="spellStart"/>
      <w:r w:rsidR="00D629B0">
        <w:t>Mallepell</w:t>
      </w:r>
      <w:proofErr w:type="spellEnd"/>
      <w:r w:rsidR="00D629B0">
        <w:t xml:space="preserve"> habe ihr Votum </w:t>
      </w:r>
      <w:r w:rsidR="00D26F95">
        <w:t xml:space="preserve">schon </w:t>
      </w:r>
      <w:r w:rsidR="00D629B0">
        <w:t xml:space="preserve">vorweggenommen. Dem </w:t>
      </w:r>
      <w:r w:rsidR="00D26F95">
        <w:t xml:space="preserve">Gemeinderat sei es wirklich sehr wichtig, das </w:t>
      </w:r>
      <w:proofErr w:type="spellStart"/>
      <w:r w:rsidR="00D26F95">
        <w:t>BEakom</w:t>
      </w:r>
      <w:proofErr w:type="spellEnd"/>
      <w:r w:rsidR="00D26F95">
        <w:t xml:space="preserve"> II nun vorwärts zu treiben und man komme recht gut voran. Gerade eben sei der Energie-Richtplan in der Mitwirkung gewesen und habe erwartungs</w:t>
      </w:r>
      <w:r w:rsidR="006E0EFD">
        <w:softHyphen/>
      </w:r>
      <w:r w:rsidR="00D26F95">
        <w:t xml:space="preserve">gemäss eine gute Akzeptanz gefunden. Man </w:t>
      </w:r>
      <w:proofErr w:type="gramStart"/>
      <w:r w:rsidR="00D26F95">
        <w:t>sei</w:t>
      </w:r>
      <w:proofErr w:type="gramEnd"/>
      <w:r w:rsidR="00D26F95">
        <w:t xml:space="preserve"> nun daran, alle Anregungen, welche in diesem Rahmen gemacht worden seien, </w:t>
      </w:r>
      <w:r w:rsidR="00DD314E">
        <w:t xml:space="preserve">aufzunehmen; </w:t>
      </w:r>
      <w:r w:rsidR="00D26F95">
        <w:t xml:space="preserve">dann </w:t>
      </w:r>
      <w:r w:rsidR="00DD314E">
        <w:t xml:space="preserve">werde der Richtplan </w:t>
      </w:r>
      <w:r w:rsidR="00D26F95">
        <w:t>noch einmal</w:t>
      </w:r>
      <w:r w:rsidR="006C7235">
        <w:t xml:space="preserve"> in den</w:t>
      </w:r>
      <w:r w:rsidR="00D26F95">
        <w:t xml:space="preserve"> Gemeinderat</w:t>
      </w:r>
      <w:r w:rsidR="006C7235">
        <w:t xml:space="preserve"> gebracht</w:t>
      </w:r>
      <w:r w:rsidR="00DD314E">
        <w:t xml:space="preserve">. Anschliessend erfolge die Vorprüfung </w:t>
      </w:r>
      <w:r w:rsidR="000F0172">
        <w:t xml:space="preserve">durch </w:t>
      </w:r>
      <w:r w:rsidR="00DD314E">
        <w:t xml:space="preserve">den Kanton. </w:t>
      </w:r>
      <w:r w:rsidR="00635884">
        <w:t>Was sie besonders stolz mache sei, dass wir voraussichtlich in Sachen Verabschiedung Energie-Richtplan soga</w:t>
      </w:r>
      <w:r w:rsidR="004D7BF1">
        <w:t>r Köniz überholen würden, also die</w:t>
      </w:r>
      <w:r w:rsidR="00635884">
        <w:t xml:space="preserve"> Gemeinde</w:t>
      </w:r>
      <w:r w:rsidR="004D7BF1">
        <w:t>, die</w:t>
      </w:r>
      <w:r w:rsidR="00635884">
        <w:t xml:space="preserve"> eine absolute Vorreiterrolle in allen Energiebereichen habe. Sie würde es doch noch schön finden, wenn uns dies gelingen würde; man sei auf gutem Weg.</w:t>
      </w:r>
    </w:p>
    <w:p w:rsidR="00845021" w:rsidRDefault="00845021" w:rsidP="00845021">
      <w:pPr>
        <w:ind w:left="993" w:hanging="993"/>
      </w:pPr>
    </w:p>
    <w:p w:rsidR="00845021" w:rsidRDefault="00997E45" w:rsidP="00997E45">
      <w:pPr>
        <w:ind w:left="993"/>
      </w:pPr>
      <w:r w:rsidRPr="00997E45">
        <w:rPr>
          <w:u w:val="single"/>
        </w:rPr>
        <w:t>Beat Schneider</w:t>
      </w:r>
      <w:r>
        <w:t xml:space="preserve"> (SP) </w:t>
      </w:r>
      <w:r w:rsidR="00845021" w:rsidRPr="00997E45">
        <w:t>führt</w:t>
      </w:r>
      <w:r w:rsidR="00845021">
        <w:t xml:space="preserve"> aus, </w:t>
      </w:r>
      <w:r>
        <w:t>die SP danke dem Gemeinderat für den vorliegenden Zwischenbericht. Er fasse sehr umfangreich die Ergebnisse und Aktivitäten der Ge</w:t>
      </w:r>
      <w:r w:rsidR="006E0EFD">
        <w:softHyphen/>
      </w:r>
      <w:r>
        <w:t xml:space="preserve">meinde Muri im Kontext des </w:t>
      </w:r>
      <w:proofErr w:type="spellStart"/>
      <w:r>
        <w:t>BEakom</w:t>
      </w:r>
      <w:proofErr w:type="spellEnd"/>
      <w:r>
        <w:t xml:space="preserve"> zusammen. Aus Sicht der SP sei es auch sinn</w:t>
      </w:r>
      <w:r w:rsidR="006E0EFD">
        <w:softHyphen/>
      </w:r>
      <w:r>
        <w:t>voll, darüber zu berichten, was schon alles gemacht worden sei und damit das Be</w:t>
      </w:r>
      <w:r w:rsidR="006E0EFD">
        <w:softHyphen/>
      </w:r>
      <w:r>
        <w:t xml:space="preserve">wusstsein der Bevölkerung für Energiethemen weiter zu fördern. </w:t>
      </w:r>
      <w:r w:rsidR="0057230C">
        <w:t xml:space="preserve">Die SP stehe hinter dem in der Botschaft erwähnten Mobilitätsmanagement. Er fahre täglich mit dem Fahrrad durch das Seidenberggässchen und finde die wilde </w:t>
      </w:r>
      <w:proofErr w:type="spellStart"/>
      <w:r w:rsidR="0057230C">
        <w:t>Parkiererei</w:t>
      </w:r>
      <w:proofErr w:type="spellEnd"/>
      <w:r w:rsidR="0057230C">
        <w:t xml:space="preserve"> vor dem Schulhaus oft seltsam. Er sei gespannt, welche Lösung sich in dieser Frage ergeben werde. </w:t>
      </w:r>
      <w:r w:rsidR="00793E95">
        <w:t xml:space="preserve">Insgesamt sei es erfreulich zu lesen, dass der Gemeinderat die Anliegen des </w:t>
      </w:r>
      <w:proofErr w:type="spellStart"/>
      <w:r w:rsidR="00793E95">
        <w:t>BEakom</w:t>
      </w:r>
      <w:proofErr w:type="spellEnd"/>
      <w:r w:rsidR="00793E95">
        <w:t xml:space="preserve"> einhalten und vorantreiben wolle. Das Thema Zertifikat sei auch schon er</w:t>
      </w:r>
      <w:r w:rsidR="006E0EFD">
        <w:softHyphen/>
      </w:r>
      <w:r w:rsidR="00793E95">
        <w:t xml:space="preserve">wähnt worden. Wenn man sich das Ziel setze, sich zertifizieren zu lassen, so setze dies einen Wandel in Gang. Die Resultate dieses Wandels – wie Energie-Richtplan, Energiebuchhaltung, </w:t>
      </w:r>
      <w:proofErr w:type="spellStart"/>
      <w:r w:rsidR="00793E95">
        <w:t>GEAK's</w:t>
      </w:r>
      <w:proofErr w:type="spellEnd"/>
      <w:r w:rsidR="00793E95">
        <w:t>, energetische Sanierungen der Liegenschaften</w:t>
      </w:r>
      <w:r w:rsidR="004F6E49">
        <w:t xml:space="preserve"> (wie heute schon unter Traktandum 6 gesehen)</w:t>
      </w:r>
      <w:r w:rsidR="00793E95">
        <w:t xml:space="preserve">, Mobilitätsmanagement usw. – seien durchaus erstrebenswert. </w:t>
      </w:r>
      <w:r w:rsidR="004F6E49">
        <w:t>Mit dem Zertifikat allein könne man sich zwar nichts kaufen, aber dass ein Ziel vorhanden sei und dass man weiterhin danach strebe, in Energie</w:t>
      </w:r>
      <w:r w:rsidR="006E0EFD">
        <w:softHyphen/>
      </w:r>
      <w:r w:rsidR="004F6E49">
        <w:t>fragen eine Vorzeigegemeinde zu werden, sei aus Sicht der SP wichtig und sinnvoll. Einzig beim Satz: "Die Frage der Zertifizierung (Label Energiestadt), die mit einem hohen administrativen Aufwand verbunden ist, wird später geprüft" habe er sich ge</w:t>
      </w:r>
      <w:r w:rsidR="006E0EFD">
        <w:softHyphen/>
      </w:r>
      <w:r w:rsidR="004F6E49">
        <w:t xml:space="preserve">fragt, was dies bedeute und was in diesem Fall "später" heisse. </w:t>
      </w:r>
    </w:p>
    <w:p w:rsidR="00845021" w:rsidRDefault="00845021" w:rsidP="00845021">
      <w:pPr>
        <w:ind w:left="993" w:hanging="993"/>
      </w:pPr>
    </w:p>
    <w:p w:rsidR="00845021" w:rsidRDefault="00845021" w:rsidP="00845021">
      <w:pPr>
        <w:ind w:left="993" w:hanging="1"/>
      </w:pPr>
      <w:r>
        <w:t xml:space="preserve">Das Wort wird aus dem Rat nicht </w:t>
      </w:r>
      <w:r w:rsidR="004F6E49">
        <w:t xml:space="preserve">weiter </w:t>
      </w:r>
      <w:r>
        <w:t>verlangt.</w:t>
      </w:r>
    </w:p>
    <w:p w:rsidR="00B1259D" w:rsidRDefault="00B1259D" w:rsidP="00845021">
      <w:pPr>
        <w:ind w:left="993" w:hanging="1"/>
      </w:pPr>
    </w:p>
    <w:p w:rsidR="00B1259D" w:rsidRPr="00B1259D" w:rsidRDefault="00B1259D" w:rsidP="00845021">
      <w:pPr>
        <w:ind w:left="993" w:hanging="1"/>
      </w:pPr>
      <w:r>
        <w:t xml:space="preserve">Das Schlusswort wird von </w:t>
      </w:r>
      <w:r>
        <w:rPr>
          <w:u w:val="single"/>
        </w:rPr>
        <w:t>Daniela Pedinelli</w:t>
      </w:r>
      <w:r>
        <w:t xml:space="preserve"> nicht verlangt.</w:t>
      </w:r>
    </w:p>
    <w:p w:rsidR="00845021" w:rsidRDefault="00845021" w:rsidP="00845021">
      <w:pPr>
        <w:ind w:left="993" w:hanging="993"/>
      </w:pPr>
    </w:p>
    <w:p w:rsidR="00845021" w:rsidRDefault="00845021" w:rsidP="00845021">
      <w:pPr>
        <w:spacing w:after="120"/>
        <w:ind w:left="992"/>
        <w:rPr>
          <w:u w:val="single"/>
        </w:rPr>
      </w:pPr>
      <w:r>
        <w:rPr>
          <w:u w:val="single"/>
        </w:rPr>
        <w:t>Beschluss</w:t>
      </w:r>
    </w:p>
    <w:p w:rsidR="00BC1293" w:rsidRDefault="00845021" w:rsidP="005A00B0">
      <w:pPr>
        <w:ind w:left="993" w:hanging="993"/>
      </w:pPr>
      <w:r>
        <w:tab/>
        <w:t xml:space="preserve">Vom Zwischenbericht zum </w:t>
      </w:r>
      <w:r w:rsidRPr="00845021">
        <w:rPr>
          <w:rFonts w:cs="Arial"/>
          <w:szCs w:val="22"/>
        </w:rPr>
        <w:t xml:space="preserve">Postulat </w:t>
      </w:r>
      <w:proofErr w:type="spellStart"/>
      <w:r w:rsidRPr="00845021">
        <w:rPr>
          <w:rFonts w:cs="Arial"/>
          <w:szCs w:val="22"/>
        </w:rPr>
        <w:t>Hässig</w:t>
      </w:r>
      <w:proofErr w:type="spellEnd"/>
      <w:r w:rsidRPr="00845021">
        <w:rPr>
          <w:rFonts w:cs="Arial"/>
          <w:szCs w:val="22"/>
        </w:rPr>
        <w:t xml:space="preserve"> (SP) betr. Energiestadt-Label</w:t>
      </w:r>
      <w:r w:rsidR="0019517A">
        <w:rPr>
          <w:rFonts w:cs="Arial"/>
          <w:szCs w:val="22"/>
        </w:rPr>
        <w:t xml:space="preserve"> wird Kenntnis genommen.</w:t>
      </w:r>
    </w:p>
    <w:p w:rsidR="00845021" w:rsidRDefault="00845021" w:rsidP="005A00B0">
      <w:pPr>
        <w:ind w:left="993" w:hanging="993"/>
      </w:pPr>
    </w:p>
    <w:p w:rsidR="00611B90" w:rsidRDefault="00611B90">
      <w:r>
        <w:br w:type="page"/>
      </w:r>
    </w:p>
    <w:p w:rsidR="00845021" w:rsidRDefault="00845021" w:rsidP="005A00B0">
      <w:pPr>
        <w:ind w:left="993" w:hanging="993"/>
      </w:pPr>
    </w:p>
    <w:p w:rsidR="004806A2" w:rsidRPr="00872724" w:rsidRDefault="00BC1293" w:rsidP="005A00B0">
      <w:pPr>
        <w:ind w:left="993" w:hanging="993"/>
        <w:rPr>
          <w:rFonts w:cs="Arial"/>
          <w:b/>
          <w:szCs w:val="22"/>
        </w:rPr>
      </w:pPr>
      <w:r>
        <w:rPr>
          <w:b/>
        </w:rPr>
        <w:t>10</w:t>
      </w:r>
      <w:r>
        <w:rPr>
          <w:b/>
        </w:rPr>
        <w:tab/>
      </w:r>
      <w:r w:rsidR="00872724" w:rsidRPr="00872724">
        <w:rPr>
          <w:rFonts w:cs="Arial"/>
          <w:b/>
          <w:szCs w:val="22"/>
        </w:rPr>
        <w:t>Motion Brügger (SP) betr. "Planungszone für Mobilfunkantennen"</w:t>
      </w:r>
    </w:p>
    <w:p w:rsidR="00872724" w:rsidRDefault="00872724" w:rsidP="005A00B0">
      <w:pPr>
        <w:ind w:left="993" w:hanging="993"/>
      </w:pPr>
    </w:p>
    <w:p w:rsidR="00BC1293" w:rsidRDefault="00BC1293" w:rsidP="00BC1293">
      <w:pPr>
        <w:ind w:left="993"/>
      </w:pPr>
      <w:r>
        <w:rPr>
          <w:rFonts w:cs="Arial"/>
          <w:szCs w:val="22"/>
          <w:u w:val="single"/>
        </w:rPr>
        <w:t>Der Vorsitzende</w:t>
      </w:r>
      <w:r>
        <w:t xml:space="preserve"> orientiert, die Stellungnahme des Gemeinderats liege schriftlich vor.</w:t>
      </w:r>
    </w:p>
    <w:p w:rsidR="00BC1293" w:rsidRDefault="00BC1293" w:rsidP="00BC1293">
      <w:pPr>
        <w:ind w:left="993" w:hanging="993"/>
      </w:pPr>
    </w:p>
    <w:p w:rsidR="00E178C9" w:rsidRPr="00E178C9" w:rsidRDefault="00BC1293" w:rsidP="00872724">
      <w:pPr>
        <w:ind w:left="993" w:hanging="993"/>
      </w:pPr>
      <w:r>
        <w:tab/>
      </w:r>
      <w:r w:rsidR="00872724">
        <w:rPr>
          <w:u w:val="single"/>
        </w:rPr>
        <w:t>Thomas Hanke</w:t>
      </w:r>
      <w:r>
        <w:t xml:space="preserve"> führt als gemeinderätlicher Sprecher aus, </w:t>
      </w:r>
      <w:r w:rsidR="00EE632D">
        <w:t>der Gemeinderat habe sich Mühe gegeb</w:t>
      </w:r>
      <w:r w:rsidR="00EE40ED">
        <w:t>en, in seiner Antwort klar zu definieren</w:t>
      </w:r>
      <w:r w:rsidR="00EE632D">
        <w:t>, dass ihm Mobilfunkantennen nicht egal seien, aber in diesem Kontext – flächendecken</w:t>
      </w:r>
      <w:r w:rsidR="00773FEB">
        <w:t>d eine Planungszone zu er</w:t>
      </w:r>
      <w:r w:rsidR="006E0EFD">
        <w:softHyphen/>
      </w:r>
      <w:r w:rsidR="00773FEB">
        <w:t xml:space="preserve">lassen – sei die Motion rechtlich nicht durchsetzbar. </w:t>
      </w:r>
      <w:r w:rsidR="00D620AD">
        <w:t>Wenn man die Unterlagen an</w:t>
      </w:r>
      <w:r w:rsidR="006E0EFD">
        <w:softHyphen/>
      </w:r>
      <w:r w:rsidR="00D620AD">
        <w:t>schaue, die auf</w:t>
      </w:r>
      <w:r w:rsidR="00EE40ED">
        <w:t xml:space="preserve"> der gemeindeeigenen Ho</w:t>
      </w:r>
      <w:r w:rsidR="001E1DBE">
        <w:t>mepage unter "Bauverwaltung</w:t>
      </w:r>
      <w:r w:rsidR="006A67F1">
        <w:t xml:space="preserve"> / </w:t>
      </w:r>
      <w:proofErr w:type="spellStart"/>
      <w:r w:rsidR="006A67F1">
        <w:t>Orts</w:t>
      </w:r>
      <w:r w:rsidR="006E0EFD">
        <w:softHyphen/>
      </w:r>
      <w:r w:rsidR="006A67F1">
        <w:t>planungsstrategie</w:t>
      </w:r>
      <w:proofErr w:type="spellEnd"/>
      <w:r w:rsidR="006A67F1">
        <w:t xml:space="preserve"> 2013+</w:t>
      </w:r>
      <w:r w:rsidR="00D620AD">
        <w:t>" abrufbar seien</w:t>
      </w:r>
      <w:r w:rsidR="00EE40ED">
        <w:t xml:space="preserve">, sehe man, dass das Geschäft </w:t>
      </w:r>
      <w:proofErr w:type="spellStart"/>
      <w:r w:rsidR="00EE40ED">
        <w:t>Mobilfunk</w:t>
      </w:r>
      <w:r w:rsidR="006E0EFD">
        <w:softHyphen/>
      </w:r>
      <w:r w:rsidR="00EE40ED">
        <w:t>antennen</w:t>
      </w:r>
      <w:proofErr w:type="spellEnd"/>
      <w:r w:rsidR="00EE40ED">
        <w:t xml:space="preserve"> angegangen werde. Man wolle so rasch als möglich eine Mitwirkung er</w:t>
      </w:r>
      <w:r w:rsidR="006E0EFD">
        <w:softHyphen/>
      </w:r>
      <w:r w:rsidR="00EE40ED">
        <w:t xml:space="preserve">öffnen zu diesem Thema. </w:t>
      </w:r>
      <w:r w:rsidR="00D620AD">
        <w:t>Die</w:t>
      </w:r>
      <w:r w:rsidR="001E1DBE">
        <w:t>s</w:t>
      </w:r>
      <w:r w:rsidR="00D620AD">
        <w:t xml:space="preserve"> habe den Gemeinderat bewogen, dem Grossen Gemeinderat die Ablehnung der zu umfassenden Motion, die rechtlich nicht durch</w:t>
      </w:r>
      <w:r w:rsidR="006E0EFD">
        <w:softHyphen/>
      </w:r>
      <w:r w:rsidR="00D620AD">
        <w:t>setzbar sei, zu beantragen.</w:t>
      </w:r>
    </w:p>
    <w:p w:rsidR="00BC1293" w:rsidRDefault="00BC1293" w:rsidP="00BC1293">
      <w:pPr>
        <w:ind w:left="993" w:hanging="993"/>
      </w:pPr>
    </w:p>
    <w:p w:rsidR="00BC1293" w:rsidRDefault="00BC1293" w:rsidP="00BC1293">
      <w:pPr>
        <w:ind w:left="993" w:hanging="993"/>
      </w:pPr>
      <w:r>
        <w:tab/>
      </w:r>
      <w:r w:rsidR="001E1DBE">
        <w:rPr>
          <w:u w:val="single"/>
        </w:rPr>
        <w:t>Beat Wegmüller</w:t>
      </w:r>
      <w:r w:rsidR="00872724">
        <w:t xml:space="preserve"> (SP) f</w:t>
      </w:r>
      <w:r w:rsidR="000C2FBE" w:rsidRPr="00872724">
        <w:t>ührt</w:t>
      </w:r>
      <w:r w:rsidR="000C2FBE">
        <w:t xml:space="preserve"> </w:t>
      </w:r>
      <w:r w:rsidR="001E1DBE">
        <w:t xml:space="preserve">an Stelle des entschuldigten Yong Brügger </w:t>
      </w:r>
      <w:r w:rsidR="000C2FBE">
        <w:t xml:space="preserve">aus, </w:t>
      </w:r>
      <w:r w:rsidR="001E1DBE">
        <w:t>er müsse aus formellen Gründen vorab einen Ordnungsantrag stellen. Die SP wolle den Motionstext abändern, aber gemäss Geschäftsordnung des Grossen Gemeinderats könne dies nur der Erstunterzeichnende.</w:t>
      </w:r>
      <w:r w:rsidR="00CF0DEC">
        <w:t xml:space="preserve"> Er </w:t>
      </w:r>
      <w:r w:rsidR="00CF0DEC" w:rsidRPr="00CF0DEC">
        <w:rPr>
          <w:b/>
        </w:rPr>
        <w:t>beantrage</w:t>
      </w:r>
      <w:r w:rsidR="00CF0DEC">
        <w:t xml:space="preserve"> deshalb, dass er an Stelle von Yong Brügger den Motionstext abändern könne; den Text werde er nachher be</w:t>
      </w:r>
      <w:r w:rsidR="006E0EFD">
        <w:softHyphen/>
      </w:r>
      <w:r w:rsidR="00CF0DEC">
        <w:t>kanntgeben. Ansonsten müsste man die Behandlung der Motion auf eine spätere Ratssitzung verschieben.</w:t>
      </w:r>
    </w:p>
    <w:p w:rsidR="00CF0DEC" w:rsidRDefault="00CF0DEC" w:rsidP="00BC1293">
      <w:pPr>
        <w:ind w:left="993" w:hanging="993"/>
      </w:pPr>
    </w:p>
    <w:p w:rsidR="00CF0DEC" w:rsidRDefault="00CF0DEC" w:rsidP="00BC1293">
      <w:pPr>
        <w:ind w:left="993" w:hanging="993"/>
      </w:pPr>
      <w:r>
        <w:tab/>
      </w:r>
      <w:r>
        <w:rPr>
          <w:u w:val="single"/>
        </w:rPr>
        <w:t xml:space="preserve">Markus </w:t>
      </w:r>
      <w:proofErr w:type="spellStart"/>
      <w:r>
        <w:rPr>
          <w:u w:val="single"/>
        </w:rPr>
        <w:t>Bärtschi</w:t>
      </w:r>
      <w:proofErr w:type="spellEnd"/>
      <w:r>
        <w:t xml:space="preserve"> (SVP) erklärt, dies könne sinnvoll sein oder nicht, aber dafür müsste man den Wortlaut der Änderung kennen. Er beantrage, dass der Rat den Wortlaut erfahre, bevor er darüber abstimme; ansonsten würde er den Antrag ablehnen.</w:t>
      </w:r>
    </w:p>
    <w:p w:rsidR="00CF0DEC" w:rsidRDefault="00CF0DEC" w:rsidP="00BC1293">
      <w:pPr>
        <w:ind w:left="993" w:hanging="993"/>
      </w:pPr>
    </w:p>
    <w:p w:rsidR="00CF0DEC" w:rsidRDefault="00CF0DEC" w:rsidP="00BC1293">
      <w:pPr>
        <w:ind w:left="993" w:hanging="993"/>
      </w:pPr>
      <w:r>
        <w:tab/>
      </w:r>
      <w:r>
        <w:rPr>
          <w:u w:val="single"/>
        </w:rPr>
        <w:t>Beat Schmitter</w:t>
      </w:r>
      <w:r>
        <w:t xml:space="preserve"> (FDP) schliesst sich dem </w:t>
      </w:r>
      <w:r w:rsidR="001C22AE">
        <w:t xml:space="preserve">Votum von Markus </w:t>
      </w:r>
      <w:proofErr w:type="spellStart"/>
      <w:r w:rsidR="001C22AE">
        <w:t>Bärtschi</w:t>
      </w:r>
      <w:proofErr w:type="spellEnd"/>
      <w:r w:rsidR="001C22AE">
        <w:t xml:space="preserve"> an. Dazu komme</w:t>
      </w:r>
      <w:r>
        <w:t xml:space="preserve">, dass man sicher neue Überlegungen anstellen müsste, wenn der Rat nun einer Abänderung zustimme. Hier einen Schnellschuss abzufeuern </w:t>
      </w:r>
      <w:r w:rsidR="001A2DEC">
        <w:t xml:space="preserve">– </w:t>
      </w:r>
      <w:r>
        <w:t>mit irgendeiner Änderung, die für alle neu sei</w:t>
      </w:r>
      <w:r w:rsidR="001A2DEC">
        <w:t xml:space="preserve"> und bei einem so heiklen Geschäft – sei nicht sinnvoll. Er schlage vor, das Geschäft zurückzustellen. Dann habe man eine neue Ausgangs</w:t>
      </w:r>
      <w:r w:rsidR="006E0EFD">
        <w:softHyphen/>
      </w:r>
      <w:r w:rsidR="001A2DEC">
        <w:t>lage und der Gemeinderat und der Grosse Gemeinderat könnten diese seriös an</w:t>
      </w:r>
      <w:r w:rsidR="006E0EFD">
        <w:softHyphen/>
      </w:r>
      <w:r w:rsidR="001A2DEC">
        <w:t>schauen. Nun einen Hüftschuss abzufeuern, sei sicherlich eine schlechte Ausgangs</w:t>
      </w:r>
      <w:r w:rsidR="006E0EFD">
        <w:softHyphen/>
      </w:r>
      <w:r w:rsidR="001A2DEC">
        <w:t>lage.</w:t>
      </w:r>
    </w:p>
    <w:p w:rsidR="001A2DEC" w:rsidRDefault="001A2DEC" w:rsidP="00BC1293">
      <w:pPr>
        <w:ind w:left="993" w:hanging="993"/>
      </w:pPr>
    </w:p>
    <w:p w:rsidR="001A2DEC" w:rsidRDefault="001A2DEC" w:rsidP="00BC1293">
      <w:pPr>
        <w:ind w:left="993" w:hanging="993"/>
        <w:rPr>
          <w:b/>
        </w:rPr>
      </w:pPr>
      <w:r>
        <w:tab/>
      </w:r>
      <w:r w:rsidRPr="000A2FAA">
        <w:rPr>
          <w:b/>
        </w:rPr>
        <w:t>Abstimmung über den Antrag von Beat Wegmüller (SP</w:t>
      </w:r>
      <w:r w:rsidR="000A2FAA" w:rsidRPr="000A2FAA">
        <w:rPr>
          <w:b/>
        </w:rPr>
        <w:t>)</w:t>
      </w:r>
    </w:p>
    <w:p w:rsidR="000A2FAA" w:rsidRDefault="000A2FAA" w:rsidP="00BC1293">
      <w:pPr>
        <w:ind w:left="993" w:hanging="993"/>
        <w:rPr>
          <w:i/>
        </w:rPr>
      </w:pPr>
      <w:r>
        <w:tab/>
      </w:r>
      <w:r>
        <w:rPr>
          <w:i/>
        </w:rPr>
        <w:t>Beat Wegmüller beantragt, ihn zu ermächtigen, an Stelle des Erstunterzeichnenden, Yong Brügge</w:t>
      </w:r>
      <w:r w:rsidR="00383FE9">
        <w:rPr>
          <w:i/>
        </w:rPr>
        <w:t>r, den Motionstext abzuändern</w:t>
      </w:r>
      <w:r>
        <w:rPr>
          <w:i/>
        </w:rPr>
        <w:t>.</w:t>
      </w:r>
    </w:p>
    <w:p w:rsidR="00383FE9" w:rsidRDefault="00383FE9" w:rsidP="00BC1293">
      <w:pPr>
        <w:ind w:left="993" w:hanging="993"/>
        <w:rPr>
          <w:i/>
        </w:rPr>
      </w:pPr>
    </w:p>
    <w:p w:rsidR="00383FE9" w:rsidRDefault="00383FE9" w:rsidP="00383FE9">
      <w:pPr>
        <w:spacing w:after="120"/>
        <w:ind w:left="992"/>
        <w:rPr>
          <w:u w:val="single"/>
        </w:rPr>
      </w:pPr>
      <w:r>
        <w:rPr>
          <w:u w:val="single"/>
        </w:rPr>
        <w:t>Beschluss</w:t>
      </w:r>
    </w:p>
    <w:p w:rsidR="00383FE9" w:rsidRDefault="00383FE9" w:rsidP="00383FE9">
      <w:pPr>
        <w:ind w:left="993"/>
        <w:rPr>
          <w:rFonts w:cs="Arial"/>
        </w:rPr>
      </w:pPr>
      <w:r>
        <w:rPr>
          <w:rFonts w:cs="Arial"/>
        </w:rPr>
        <w:t>Der Antrag wird mit 8 Ja- und 24 Nein-Stimmen bei 3 Enthaltungen abgelehnt.</w:t>
      </w:r>
    </w:p>
    <w:p w:rsidR="00383FE9" w:rsidRDefault="00383FE9" w:rsidP="00383FE9">
      <w:pPr>
        <w:ind w:left="993"/>
        <w:rPr>
          <w:rFonts w:cs="Arial"/>
        </w:rPr>
      </w:pPr>
    </w:p>
    <w:p w:rsidR="001C22AE" w:rsidRDefault="001C22AE" w:rsidP="00383FE9">
      <w:pPr>
        <w:ind w:left="993"/>
        <w:rPr>
          <w:rFonts w:cs="Arial"/>
        </w:rPr>
      </w:pPr>
    </w:p>
    <w:p w:rsidR="00383FE9" w:rsidRDefault="00383FE9" w:rsidP="00383FE9">
      <w:pPr>
        <w:ind w:left="993"/>
      </w:pPr>
      <w:r>
        <w:rPr>
          <w:rFonts w:cs="Arial"/>
        </w:rPr>
        <w:t xml:space="preserve">Auf Frage </w:t>
      </w:r>
      <w:r>
        <w:rPr>
          <w:rFonts w:cs="Arial"/>
          <w:u w:val="single"/>
        </w:rPr>
        <w:t>des Vorsitzenden</w:t>
      </w:r>
      <w:r>
        <w:t xml:space="preserve"> erklärt </w:t>
      </w:r>
      <w:r>
        <w:rPr>
          <w:u w:val="single"/>
        </w:rPr>
        <w:t>Beat Schmitter</w:t>
      </w:r>
      <w:r>
        <w:t xml:space="preserve"> (FDP), er ziehe seinen Antrag im Moment zurück.</w:t>
      </w:r>
    </w:p>
    <w:p w:rsidR="00383FE9" w:rsidRDefault="00383FE9" w:rsidP="00383FE9">
      <w:pPr>
        <w:ind w:left="993"/>
      </w:pPr>
    </w:p>
    <w:p w:rsidR="00383FE9" w:rsidRDefault="00383FE9" w:rsidP="00383FE9">
      <w:pPr>
        <w:ind w:left="993"/>
      </w:pPr>
      <w:r>
        <w:rPr>
          <w:u w:val="single"/>
        </w:rPr>
        <w:t>Beat Wegmüller</w:t>
      </w:r>
      <w:r>
        <w:t xml:space="preserve"> (SP) erklärt, er gehe davon aus, dass man nun nach dem Vorschlag von Markus </w:t>
      </w:r>
      <w:proofErr w:type="spellStart"/>
      <w:r>
        <w:t>Bärtschi</w:t>
      </w:r>
      <w:proofErr w:type="spellEnd"/>
      <w:r>
        <w:t xml:space="preserve"> vorgehe, dass er nämlich seinen "</w:t>
      </w:r>
      <w:proofErr w:type="spellStart"/>
      <w:r>
        <w:t>Speak</w:t>
      </w:r>
      <w:proofErr w:type="spellEnd"/>
      <w:r>
        <w:t xml:space="preserve">" halte, den </w:t>
      </w:r>
      <w:proofErr w:type="spellStart"/>
      <w:r>
        <w:t>Ab</w:t>
      </w:r>
      <w:r w:rsidR="006E0EFD">
        <w:softHyphen/>
      </w:r>
      <w:r>
        <w:t>änderungstext</w:t>
      </w:r>
      <w:proofErr w:type="spellEnd"/>
      <w:r>
        <w:t xml:space="preserve"> darlege und der Rat dann darüber entscheide.</w:t>
      </w:r>
    </w:p>
    <w:p w:rsidR="00383FE9" w:rsidRDefault="00383FE9" w:rsidP="00383FE9">
      <w:pPr>
        <w:ind w:left="993"/>
      </w:pPr>
    </w:p>
    <w:p w:rsidR="00383FE9" w:rsidRDefault="00383FE9" w:rsidP="00383FE9">
      <w:pPr>
        <w:ind w:left="993"/>
      </w:pPr>
      <w:r>
        <w:rPr>
          <w:u w:val="single"/>
        </w:rPr>
        <w:t xml:space="preserve">Markus </w:t>
      </w:r>
      <w:proofErr w:type="spellStart"/>
      <w:r>
        <w:rPr>
          <w:u w:val="single"/>
        </w:rPr>
        <w:t>Bärtschi</w:t>
      </w:r>
      <w:proofErr w:type="spellEnd"/>
      <w:r>
        <w:t xml:space="preserve"> (SVP) führt aus, die Abänderung sei soeben abgelehnt worden, es würde sich um ein Rückkommen handeln.</w:t>
      </w:r>
    </w:p>
    <w:p w:rsidR="00383FE9" w:rsidRDefault="00383FE9" w:rsidP="00383FE9">
      <w:pPr>
        <w:ind w:left="993"/>
      </w:pPr>
    </w:p>
    <w:p w:rsidR="00383FE9" w:rsidRDefault="00383FE9" w:rsidP="00383FE9">
      <w:pPr>
        <w:ind w:left="993"/>
      </w:pPr>
      <w:r>
        <w:rPr>
          <w:u w:val="single"/>
        </w:rPr>
        <w:lastRenderedPageBreak/>
        <w:t>Beat Wegmüller</w:t>
      </w:r>
      <w:r>
        <w:t xml:space="preserve"> (SP) erklärt, in diesem Fall müsse er auch nichts mehr sagen.</w:t>
      </w:r>
    </w:p>
    <w:p w:rsidR="00383FE9" w:rsidRDefault="00383FE9" w:rsidP="00383FE9">
      <w:pPr>
        <w:ind w:left="993"/>
      </w:pPr>
    </w:p>
    <w:p w:rsidR="00383FE9" w:rsidRDefault="00FD0EA9" w:rsidP="00383FE9">
      <w:pPr>
        <w:ind w:left="993"/>
      </w:pPr>
      <w:r>
        <w:rPr>
          <w:u w:val="single"/>
        </w:rPr>
        <w:t>Der Vorsitzende</w:t>
      </w:r>
      <w:r>
        <w:t xml:space="preserve"> führt aus, es folge nun die Beratung des Geschäfts und er schlage das übliche Vorgehen vor: Zuerst Fraktionserklärungen, dann weitere Wort</w:t>
      </w:r>
      <w:r w:rsidR="006E0EFD">
        <w:softHyphen/>
      </w:r>
      <w:r>
        <w:t>meldungen.</w:t>
      </w:r>
    </w:p>
    <w:p w:rsidR="00FD0EA9" w:rsidRDefault="00FD0EA9" w:rsidP="00383FE9">
      <w:pPr>
        <w:ind w:left="993"/>
      </w:pPr>
    </w:p>
    <w:p w:rsidR="00FD0EA9" w:rsidRDefault="00FD0EA9" w:rsidP="00383FE9">
      <w:pPr>
        <w:ind w:left="993"/>
      </w:pPr>
      <w:r>
        <w:rPr>
          <w:u w:val="single"/>
        </w:rPr>
        <w:t>Jürg Stettler</w:t>
      </w:r>
      <w:r>
        <w:t xml:space="preserve"> führt namens der forum-Fraktion aus, niemand wohne gerne neben der Autobahn; diese verursache Lärm, es "stinke" und mache krank. Niemand wohne gerne neben einer Handy-Antenne; sie "stinke" nicht, lärme nicht, mache aber auch krank. Trotzdem würden wir gerne Auto</w:t>
      </w:r>
      <w:r w:rsidR="008F3F71">
        <w:t xml:space="preserve"> </w:t>
      </w:r>
      <w:r>
        <w:t xml:space="preserve">fahren und auch gerne mit unserem Handy irgendwo auf der Welt telefonieren, chatten oder was auch immer. Handy-Antennen würden krank machen, dies sei eine breite Meinung in der Bevölkerung, wie gerade in der Sonntagszeitung zu lesen gewesen sei. Der Widerstand gegen derartige Antennen wachse. Vielleicht sei es ein wenig vergleichbar mit dem Rauchen. </w:t>
      </w:r>
      <w:r w:rsidR="002F4C95">
        <w:t xml:space="preserve">Bei den Handy-Antennen und der Langzeitstudie sei </w:t>
      </w:r>
      <w:r w:rsidR="008F3F71">
        <w:t xml:space="preserve">das Problem, dass 15 Jahre </w:t>
      </w:r>
      <w:r w:rsidR="002F4C95">
        <w:t>nicht wirk</w:t>
      </w:r>
      <w:r w:rsidR="006E0EFD">
        <w:softHyphen/>
      </w:r>
      <w:r w:rsidR="002F4C95">
        <w:t>lich</w:t>
      </w:r>
      <w:r w:rsidR="008F3F71">
        <w:t xml:space="preserve"> eine</w:t>
      </w:r>
      <w:r w:rsidR="002F4C95">
        <w:t xml:space="preserve"> lange Zeit seien</w:t>
      </w:r>
      <w:r w:rsidR="00C422CE">
        <w:t xml:space="preserve">; man könne noch nicht nachweisen, dass die Antennen wirklich schädlich seien. Der Nationalfondsstudie sei zu entnehmen gewesen, dass sich das Hirn verändert habe, die Schäden aber noch nicht nachgewiesen seien. </w:t>
      </w:r>
      <w:r w:rsidR="001C22AE">
        <w:t>Rauchen habe</w:t>
      </w:r>
      <w:r w:rsidR="005B6623">
        <w:t xml:space="preserve"> früher auch nicht </w:t>
      </w:r>
      <w:r w:rsidR="001C22AE">
        <w:t>als schädlich gegolten</w:t>
      </w:r>
      <w:r w:rsidR="005B6623">
        <w:t>; heute sei man etwas schlauer. Es habe sogar eine Zeit gegeben, als bei den Velorennen die Velofahrer vor dem Start noch eine Zigarette geraucht hätten, da sie das Gefühl gehabt hätten, das Lungenvolumen werde grösser. Heute würde niemand mehr so etwas glauben. Wer könne heute garantieren, dass die Handy-Antennen unschädlich seien? Niemand. Es liege ein ganz heikles Thema vor und für das forum sei wichtig, dass sich der Gemeinderat</w:t>
      </w:r>
      <w:r w:rsidR="002C2442">
        <w:t xml:space="preserve"> im Rahmen der OPR 2</w:t>
      </w:r>
      <w:r w:rsidR="005B6623">
        <w:t xml:space="preserve"> im Herbst dieses Jahres – September, Oktober, November; er wäre froh, wenn er das Datum erfahren könnte – mit dieser Thematik wirklich ernsthaft auseinandersetze.</w:t>
      </w:r>
      <w:r w:rsidR="002C2442">
        <w:t xml:space="preserve"> Es sei ein heikles Thema, das – wie Beat Schmitter schon gesagt habe – die Bevölkerung wirklich sehr stark beschäftige. Das forum erwarte also vom Gemeinderat im Herbst eine griffige Lösung zu dieser wirklich heiklen Thematik.</w:t>
      </w:r>
      <w:r w:rsidR="003D579A">
        <w:t xml:space="preserve"> </w:t>
      </w:r>
    </w:p>
    <w:p w:rsidR="003D579A" w:rsidRDefault="003D579A" w:rsidP="00383FE9">
      <w:pPr>
        <w:ind w:left="993"/>
      </w:pPr>
    </w:p>
    <w:p w:rsidR="003D579A" w:rsidRDefault="003D579A" w:rsidP="00383FE9">
      <w:pPr>
        <w:ind w:left="993"/>
      </w:pPr>
      <w:r>
        <w:rPr>
          <w:u w:val="single"/>
        </w:rPr>
        <w:t xml:space="preserve">Daniel </w:t>
      </w:r>
      <w:proofErr w:type="spellStart"/>
      <w:r>
        <w:rPr>
          <w:u w:val="single"/>
        </w:rPr>
        <w:t>Arn</w:t>
      </w:r>
      <w:proofErr w:type="spellEnd"/>
      <w:r>
        <w:t xml:space="preserve"> erklärt, die FDP/</w:t>
      </w:r>
      <w:proofErr w:type="spellStart"/>
      <w:r>
        <w:t>jf</w:t>
      </w:r>
      <w:proofErr w:type="spellEnd"/>
      <w:r>
        <w:t>-Fraktion unterstütze den Antrag des Gemeinderats auf Ablehnung der Motion "Planungszone für Mobilfunkantennen". Die Ablehnung basiere auf der Tatsache, dass die eingereichte Motion – wie schon erwähnt – gar nicht zu realisieren wäre. Daher mache es auch keinen Sinn, auf dieser Schiene weiterzu</w:t>
      </w:r>
      <w:r w:rsidR="006E0EFD">
        <w:softHyphen/>
      </w:r>
      <w:r>
        <w:t xml:space="preserve">fahren. Wir würden auch alle fordern, dass z.B. Volksinitiativen nur weitergereicht werden dürften, wenn sie auch zu realisieren seien. </w:t>
      </w:r>
      <w:r w:rsidR="00E12490">
        <w:t>Was gut töne, müsse noch lange nicht gut sein. Die FDP/</w:t>
      </w:r>
      <w:proofErr w:type="spellStart"/>
      <w:r w:rsidR="00E12490">
        <w:t>jf</w:t>
      </w:r>
      <w:proofErr w:type="spellEnd"/>
      <w:r w:rsidR="00E12490">
        <w:t>-Fraktion sei aber ganz klar für eine Diskussion über die zu</w:t>
      </w:r>
      <w:r w:rsidR="006E0EFD">
        <w:softHyphen/>
      </w:r>
      <w:r w:rsidR="00E12490">
        <w:t xml:space="preserve">künftige Bewilligung von Mobilfunkantennen, und zwar im Rahmen des </w:t>
      </w:r>
      <w:proofErr w:type="spellStart"/>
      <w:r w:rsidR="00E12490">
        <w:t>Orts</w:t>
      </w:r>
      <w:r w:rsidR="006E0EFD">
        <w:softHyphen/>
      </w:r>
      <w:r w:rsidR="00E12490">
        <w:t>planungspakets</w:t>
      </w:r>
      <w:proofErr w:type="spellEnd"/>
      <w:r w:rsidR="00E12490">
        <w:t xml:space="preserve">, das dem Grossen Gemeinderat im </w:t>
      </w:r>
      <w:r w:rsidR="00795C3B">
        <w:t>Laufe des Jahres unterbreitet werde. Noch einmal: Die FDP/</w:t>
      </w:r>
      <w:proofErr w:type="spellStart"/>
      <w:r w:rsidR="00795C3B">
        <w:t>jf</w:t>
      </w:r>
      <w:proofErr w:type="spellEnd"/>
      <w:r w:rsidR="00795C3B">
        <w:t>-Fraktion sei ganz klar nicht für Handy-Antennen auf jedem Dach, aber gegen eine Motion, die sachlich nicht durchsetzbar sei.</w:t>
      </w:r>
    </w:p>
    <w:p w:rsidR="00795C3B" w:rsidRDefault="00795C3B" w:rsidP="00383FE9">
      <w:pPr>
        <w:ind w:left="993"/>
      </w:pPr>
    </w:p>
    <w:p w:rsidR="00795C3B" w:rsidRDefault="0099134A" w:rsidP="00383FE9">
      <w:pPr>
        <w:ind w:left="993"/>
      </w:pPr>
      <w:r>
        <w:rPr>
          <w:u w:val="single"/>
        </w:rPr>
        <w:t>Ruth Raaflaub</w:t>
      </w:r>
      <w:r>
        <w:t xml:space="preserve"> (FDP) führt aus, sie wolle </w:t>
      </w:r>
      <w:proofErr w:type="gramStart"/>
      <w:r>
        <w:t>das</w:t>
      </w:r>
      <w:proofErr w:type="gramEnd"/>
      <w:r>
        <w:t xml:space="preserve"> von Jürg Stettler Gesagte noch etwas verstärken. Der Gemeinderat habe im Rahmen der Ortsplanungsrevision eine ver</w:t>
      </w:r>
      <w:r w:rsidR="006E0EFD">
        <w:softHyphen/>
      </w:r>
      <w:r>
        <w:t xml:space="preserve">nünftige Lösung bezüglich </w:t>
      </w:r>
      <w:proofErr w:type="spellStart"/>
      <w:r>
        <w:t>Natelantennenstandorten</w:t>
      </w:r>
      <w:proofErr w:type="spellEnd"/>
      <w:r>
        <w:t xml:space="preserve"> verfasst und habe diese der Bevölkerung zur Abstimmung vorgelegt. Leider seien die Ortsplanungsrevisionen aus verschiedenen Gründen abgelehnt worden, </w:t>
      </w:r>
      <w:r w:rsidR="00383BAE">
        <w:t xml:space="preserve">aber damit auch der Vorschlag für eine </w:t>
      </w:r>
      <w:proofErr w:type="spellStart"/>
      <w:r w:rsidR="00383BAE">
        <w:t>Baureglementsänderung</w:t>
      </w:r>
      <w:proofErr w:type="spellEnd"/>
      <w:r w:rsidR="00383BAE">
        <w:t xml:space="preserve">. Es sei jetzt wichtig, dass der Gemeinderat ohne Druck diese Linie verfolge und die Gemeinde als Ganzes zur Planungszone </w:t>
      </w:r>
      <w:proofErr w:type="spellStart"/>
      <w:r w:rsidR="00383BAE">
        <w:t>Mobilfunk</w:t>
      </w:r>
      <w:r w:rsidR="006E0EFD">
        <w:softHyphen/>
      </w:r>
      <w:r w:rsidR="00383BAE">
        <w:t>antennen</w:t>
      </w:r>
      <w:proofErr w:type="spellEnd"/>
      <w:r w:rsidR="00383BAE">
        <w:t xml:space="preserve"> deklariere. </w:t>
      </w:r>
      <w:r w:rsidR="009B5DD5">
        <w:t xml:space="preserve">So wäre für die Zeit der Planung sichergestellt, dass keine </w:t>
      </w:r>
      <w:proofErr w:type="spellStart"/>
      <w:r w:rsidR="009B5DD5">
        <w:t>Natelantennen</w:t>
      </w:r>
      <w:proofErr w:type="spellEnd"/>
      <w:r w:rsidR="009B5DD5">
        <w:t xml:space="preserve"> bewilligt würden, denn sie gehe nicht davon aus, dass der Regierungsstatthalter während dieser Planungszeit </w:t>
      </w:r>
      <w:proofErr w:type="spellStart"/>
      <w:r w:rsidR="009B5DD5">
        <w:t>Natelantennenstandorte</w:t>
      </w:r>
      <w:proofErr w:type="spellEnd"/>
      <w:r w:rsidR="009B5DD5">
        <w:t xml:space="preserve"> be</w:t>
      </w:r>
      <w:r w:rsidR="006E0EFD">
        <w:softHyphen/>
      </w:r>
      <w:r w:rsidR="009B5DD5">
        <w:t>willige</w:t>
      </w:r>
      <w:r w:rsidR="00F462A9">
        <w:t>n würde</w:t>
      </w:r>
      <w:r w:rsidR="009B5DD5">
        <w:t xml:space="preserve">. Grundsätzlich sei im nationalen Forschungsprojekt 57 bezüglich der Schädlichkeit von </w:t>
      </w:r>
      <w:proofErr w:type="spellStart"/>
      <w:r w:rsidR="009B5DD5">
        <w:t>Natelantennenstrahlen</w:t>
      </w:r>
      <w:proofErr w:type="spellEnd"/>
      <w:r w:rsidR="009B5DD5">
        <w:t xml:space="preserve"> nicht klar definiert worden, ob die nachge</w:t>
      </w:r>
      <w:r w:rsidR="006E0EFD">
        <w:softHyphen/>
      </w:r>
      <w:r w:rsidR="009B5DD5">
        <w:t xml:space="preserve">wiesenen Effekte im Gehirn und in den Zellen für die Gesundheit eines Lebewesens </w:t>
      </w:r>
      <w:r w:rsidR="009B5DD5">
        <w:lastRenderedPageBreak/>
        <w:t>von Bedeutung seien. Ein sofortiges Handeln seitens der Behörden erscheine nicht notwendig, das heisse für sie, dass für bestehende Antennen kein Handlungsbedarf bestehe. Ob aber neue, stärker strahlende Ante</w:t>
      </w:r>
      <w:r w:rsidR="001C22AE">
        <w:t>nnen unbedenklich aufgestellt we</w:t>
      </w:r>
      <w:r w:rsidR="009B5DD5">
        <w:t>rden könnten, stehe nirgends im Bericht. Es sei nicht nötig, dass alles Mögliche im tech</w:t>
      </w:r>
      <w:r w:rsidR="006E0EFD">
        <w:softHyphen/>
      </w:r>
      <w:r w:rsidR="009B5DD5">
        <w:t xml:space="preserve">nischen Bereich auf Kosten der Gesundheit umgesetzt werde. Ursprünglich sei das Handy zum mobilen Telefonieren erfunden worden, nicht für das Bestellen und Bezahlen von Konzertkarten oder zum Surfen im Internet. Alle Neuerungen würden mehr Leistung brauchen, also stärkere, umweltbelastende Antennen. Es wäre wünschenswert, wenn nicht jeder Telefonanbieter sein eigenes Netz ausbauen würde, sondern </w:t>
      </w:r>
      <w:r w:rsidR="001C22AE">
        <w:t xml:space="preserve">dass dies </w:t>
      </w:r>
      <w:r w:rsidR="009B5DD5">
        <w:t xml:space="preserve">unter den Anbietern koordiniert würde. Aber dafür gebe es in dieser Branche zu viele Gewinnmöglichkeiten, an welchen sich jede </w:t>
      </w:r>
      <w:proofErr w:type="spellStart"/>
      <w:r w:rsidR="009B5DD5">
        <w:t>Telekommu</w:t>
      </w:r>
      <w:r w:rsidR="006E0EFD">
        <w:softHyphen/>
      </w:r>
      <w:r w:rsidR="009B5DD5">
        <w:t>nikationsfirma</w:t>
      </w:r>
      <w:proofErr w:type="spellEnd"/>
      <w:r w:rsidR="009B5DD5">
        <w:t xml:space="preserve"> bereichern wolle. Der Gemeinderat könnte mit einer umsichtigen Planung und dem Vorlegen einer vernünftigen Lösung einen Antennenwildwuchs in unserer Gemeinde verhindern.</w:t>
      </w:r>
    </w:p>
    <w:p w:rsidR="009B5DD5" w:rsidRDefault="009B5DD5" w:rsidP="00383FE9">
      <w:pPr>
        <w:ind w:left="993"/>
      </w:pPr>
    </w:p>
    <w:p w:rsidR="009B5DD5" w:rsidRDefault="009B5DD5" w:rsidP="00383FE9">
      <w:pPr>
        <w:ind w:left="993"/>
      </w:pPr>
      <w:r>
        <w:t xml:space="preserve">Wie der Gemeinderat in seiner Antwort schreibe, sei es richtig, dass das </w:t>
      </w:r>
      <w:proofErr w:type="spellStart"/>
      <w:r w:rsidR="00345935">
        <w:t>Antennen</w:t>
      </w:r>
      <w:r w:rsidR="006E0EFD">
        <w:softHyphen/>
      </w:r>
      <w:r w:rsidR="00345935">
        <w:t>moratorium</w:t>
      </w:r>
      <w:proofErr w:type="spellEnd"/>
      <w:r w:rsidR="00345935">
        <w:t xml:space="preserve">, wonach </w:t>
      </w:r>
      <w:r>
        <w:t>während 10 Jahren keine neuen Antennen auf gemeinde</w:t>
      </w:r>
      <w:r w:rsidR="006E0EFD">
        <w:softHyphen/>
      </w:r>
      <w:r>
        <w:t xml:space="preserve">eigenen Gebäuden </w:t>
      </w:r>
      <w:r w:rsidR="00345935">
        <w:t>gebaut werden durften, demnächst auslaufe. Was aber nicht erw</w:t>
      </w:r>
      <w:r w:rsidR="00F462A9">
        <w:t>ähnt werde sei, dass mit der mit einem Stimmenanteil</w:t>
      </w:r>
      <w:r w:rsidR="004A56D9">
        <w:t xml:space="preserve"> von 57 %</w:t>
      </w:r>
      <w:r w:rsidR="00F462A9">
        <w:t xml:space="preserve"> angenommenen</w:t>
      </w:r>
      <w:r w:rsidR="00345935">
        <w:t xml:space="preserve"> Initiative dem Gemeinderat die Kompetenz entzogen worden sei, selber über die </w:t>
      </w:r>
      <w:proofErr w:type="spellStart"/>
      <w:r w:rsidR="00345935">
        <w:t>Natelantennenstandorte</w:t>
      </w:r>
      <w:proofErr w:type="spellEnd"/>
      <w:r w:rsidR="00345935">
        <w:t xml:space="preserve"> auf gemeindeeigenen Gebäuden zu entscheiden. Er könne zwar Vorschläge machen, was im Rahmen einer Zonenplanung sicher auch </w:t>
      </w:r>
      <w:proofErr w:type="spellStart"/>
      <w:r w:rsidR="00345935">
        <w:t>über</w:t>
      </w:r>
      <w:r w:rsidR="006E0EFD">
        <w:softHyphen/>
      </w:r>
      <w:r w:rsidR="00345935">
        <w:t>prüfenswert</w:t>
      </w:r>
      <w:proofErr w:type="spellEnd"/>
      <w:r w:rsidR="00345935">
        <w:t xml:space="preserve"> sei; diese müssten aber dem Stimmvolk zur Abstimmung vorgelegt werden. Es wäre also jetzt an der Zeit, durch eine umsichtige Planung in unserer Gemeinde und durch Absprachen mit den Anbietern eine vernünftige, erträgliche Lösung zu suchen. Das oberste Ziel bei jeder Planung sollte sein, die Gesundheit der Bevölkerung zu schützen. Man müsse nicht alles technisch Machbare umsetzen. Bis heute habe noch niemand beweisen können, dass </w:t>
      </w:r>
      <w:proofErr w:type="spellStart"/>
      <w:r w:rsidR="00345935">
        <w:t>Natelantennenstrahlen</w:t>
      </w:r>
      <w:proofErr w:type="spellEnd"/>
      <w:r w:rsidR="00345935">
        <w:t xml:space="preserve"> für den menschlichen Organismus unschädlich seien. Deshalb würde</w:t>
      </w:r>
      <w:r w:rsidR="00C103BD">
        <w:t>n</w:t>
      </w:r>
      <w:r w:rsidR="00345935">
        <w:t xml:space="preserve"> Gemeindebehörden, welche mit der Gesundheit der Bevölkerung sorgsam umgehen würden, ein positives Signal für den Standortvorteil einer Gemeinde</w:t>
      </w:r>
      <w:r w:rsidR="001C22AE">
        <w:t xml:space="preserve"> setzen</w:t>
      </w:r>
      <w:r w:rsidR="00345935">
        <w:t>.</w:t>
      </w:r>
      <w:r w:rsidR="000B64A0">
        <w:t xml:space="preserve"> Nochmals zur Erinnerung: Vor 10</w:t>
      </w:r>
      <w:r w:rsidR="00345935">
        <w:t xml:space="preserve"> Jahren hätten 57 % unserer Bevölkerung die </w:t>
      </w:r>
      <w:proofErr w:type="spellStart"/>
      <w:r w:rsidR="00345935">
        <w:t>Natelantenneninitiative</w:t>
      </w:r>
      <w:proofErr w:type="spellEnd"/>
      <w:r w:rsidR="00345935">
        <w:t xml:space="preserve"> ange</w:t>
      </w:r>
      <w:r w:rsidR="006E0EFD">
        <w:softHyphen/>
      </w:r>
      <w:r w:rsidR="00345935">
        <w:t xml:space="preserve">nommen. Die vielen Unterschriften gegen den neuen </w:t>
      </w:r>
      <w:proofErr w:type="spellStart"/>
      <w:r w:rsidR="00345935">
        <w:t>Natelantennenstandort</w:t>
      </w:r>
      <w:proofErr w:type="spellEnd"/>
      <w:r w:rsidR="00345935">
        <w:t xml:space="preserve"> an der Thunstrasse würden zeigen, dass sich die kritischen Stimmen und die Verun</w:t>
      </w:r>
      <w:r w:rsidR="006E0EFD">
        <w:softHyphen/>
      </w:r>
      <w:r w:rsidR="00345935">
        <w:t>sicherung in unserer Bevölkerung nicht geändert hätten und dass sie ernst zu nehmen seien.</w:t>
      </w:r>
    </w:p>
    <w:p w:rsidR="00345935" w:rsidRDefault="00345935" w:rsidP="00383FE9">
      <w:pPr>
        <w:ind w:left="993"/>
      </w:pPr>
    </w:p>
    <w:p w:rsidR="00345935" w:rsidRDefault="00C103BD" w:rsidP="00383FE9">
      <w:pPr>
        <w:ind w:left="993"/>
      </w:pPr>
      <w:r>
        <w:t xml:space="preserve">Das Schlusswort wird von </w:t>
      </w:r>
      <w:r>
        <w:rPr>
          <w:u w:val="single"/>
        </w:rPr>
        <w:t>Thomas Hanke</w:t>
      </w:r>
      <w:r>
        <w:t xml:space="preserve"> nicht verlangt.</w:t>
      </w:r>
    </w:p>
    <w:p w:rsidR="00C103BD" w:rsidRDefault="00C103BD" w:rsidP="00383FE9">
      <w:pPr>
        <w:ind w:left="993"/>
      </w:pPr>
    </w:p>
    <w:p w:rsidR="00C103BD" w:rsidRPr="00C103BD" w:rsidRDefault="00C103BD" w:rsidP="00383FE9">
      <w:pPr>
        <w:ind w:left="993"/>
      </w:pPr>
      <w:r>
        <w:rPr>
          <w:u w:val="single"/>
        </w:rPr>
        <w:t>Beat Wegmüller</w:t>
      </w:r>
      <w:r>
        <w:t xml:space="preserve"> (SP) erklärt als Vertreter von Yong Brügger, er wolle nun doch noch etwas sagen, auch wenn man fast denken könnte, es handle sich vorliegend um eine Motion Raaflaub; sie habe sich vehement zur Thematik geäussert. Zum allgemeinen Thema </w:t>
      </w:r>
      <w:proofErr w:type="spellStart"/>
      <w:r>
        <w:t>Natelantennen</w:t>
      </w:r>
      <w:proofErr w:type="spellEnd"/>
      <w:r>
        <w:t xml:space="preserve"> wolle er nichts sagen. Es sei schon auf den Beitrag in der letzten Sonntagszeitung mit dem Titel "Aufstand im Antennenwald" hingewiesen worden. Die Gemeinde Muri habe am 5. August 2013 beschlossen, der kantonalen Vereinbarung über die Standortevaluation und -koordination von </w:t>
      </w:r>
      <w:proofErr w:type="spellStart"/>
      <w:r>
        <w:t>Natelantennen</w:t>
      </w:r>
      <w:proofErr w:type="spellEnd"/>
      <w:r>
        <w:t xml:space="preserve"> bei</w:t>
      </w:r>
      <w:r w:rsidR="006E0EFD">
        <w:softHyphen/>
      </w:r>
      <w:r>
        <w:t xml:space="preserve">zutreten. Es sei stossend, dass beim Standort Thunstrasse 158 die Koordination und Evaluation aus zeitlichen Gründen scheinbar nie habe erfolgen können. Im Umkreis von 400 m habe es zwei </w:t>
      </w:r>
      <w:proofErr w:type="spellStart"/>
      <w:r>
        <w:t>Natelantennenstandorte</w:t>
      </w:r>
      <w:proofErr w:type="spellEnd"/>
      <w:r>
        <w:t>. 390 m betrage die Distanz zur Antenne an der Lückhalde und 290 m zum Standort an der Thunstrasse 188. Wie Ruth Raaflaub gesagt habe, sollte man dies doch koordinieren und gemeinsame Standorte machen; genau dies sei hier nicht passiert. Mit der Schaffung einer Planungszone hätte dies nachgeholt werden können. Es sei ganz klar, dass eine generelle Planungszone über das ganze Gemeindegebiet</w:t>
      </w:r>
      <w:r w:rsidR="00866F9A">
        <w:t xml:space="preserve"> nicht möglich sei. </w:t>
      </w:r>
      <w:r w:rsidR="006D3958">
        <w:t xml:space="preserve">Immerhin müsse darauf hingewiesen werden, dass es sich nur um eine Planungszone für </w:t>
      </w:r>
      <w:proofErr w:type="spellStart"/>
      <w:r w:rsidR="006D3958">
        <w:t>Natelantennen</w:t>
      </w:r>
      <w:proofErr w:type="spellEnd"/>
      <w:r w:rsidR="006D3958">
        <w:t xml:space="preserve"> handle. In der Regel würden Planungszonen Zonenvorschriften, </w:t>
      </w:r>
      <w:r w:rsidR="006D3958">
        <w:lastRenderedPageBreak/>
        <w:t>Gebäudeabstände usw. betreffen und es sei klar, dass man dies nicht über die ganze Gemeinde machen könne. Im Leitfaden Mobilfunk sei im Übrigen ausdrücklich fest</w:t>
      </w:r>
      <w:r w:rsidR="006E0EFD">
        <w:softHyphen/>
      </w:r>
      <w:r w:rsidR="006D3958">
        <w:t>gehalten, dass man Planungszonen machen könne. Er sage dem Rat nun trotzdem noch den Wortlaut seines Abänderungsantrags,</w:t>
      </w:r>
      <w:r w:rsidR="0063648B">
        <w:t xml:space="preserve"> auch wenn er ihn nicht </w:t>
      </w:r>
      <w:r w:rsidR="006D3958">
        <w:t>habe</w:t>
      </w:r>
      <w:r w:rsidR="0063648B">
        <w:t xml:space="preserve"> hören wollen</w:t>
      </w:r>
      <w:r w:rsidR="006D3958">
        <w:t xml:space="preserve">: </w:t>
      </w:r>
      <w:r w:rsidR="006D3958" w:rsidRPr="006D3958">
        <w:rPr>
          <w:i/>
        </w:rPr>
        <w:t xml:space="preserve">"Der Gemeinderat wird beauftragt, im Perimeter der Thunstrasse 158 in Muri eine Planungszone für Mobilfunkantennen zu erlassen. Das laufende </w:t>
      </w:r>
      <w:proofErr w:type="spellStart"/>
      <w:r w:rsidR="006D3958" w:rsidRPr="006D3958">
        <w:rPr>
          <w:i/>
        </w:rPr>
        <w:t>Baube</w:t>
      </w:r>
      <w:r w:rsidR="006E0EFD">
        <w:rPr>
          <w:i/>
        </w:rPr>
        <w:softHyphen/>
      </w:r>
      <w:r w:rsidR="006D3958" w:rsidRPr="006D3958">
        <w:rPr>
          <w:i/>
        </w:rPr>
        <w:t>willigungsverfahren</w:t>
      </w:r>
      <w:proofErr w:type="spellEnd"/>
      <w:r w:rsidR="006D3958" w:rsidRPr="006D3958">
        <w:rPr>
          <w:i/>
        </w:rPr>
        <w:t xml:space="preserve"> ist zu sistieren"</w:t>
      </w:r>
      <w:r w:rsidR="006D3958">
        <w:t>. Mit andern Worten hätte man den Perimeter eben nur auf diesen Standort gelegt, damit die Standortkoordination hätte durchge</w:t>
      </w:r>
      <w:r w:rsidR="006E0EFD">
        <w:softHyphen/>
      </w:r>
      <w:r w:rsidR="006D3958">
        <w:t xml:space="preserve">führt werden können. Scheinbar wolle der Rat dies nicht, weshalb der alte </w:t>
      </w:r>
      <w:proofErr w:type="spellStart"/>
      <w:r w:rsidR="006D3958">
        <w:t>Motions</w:t>
      </w:r>
      <w:r w:rsidR="006E0EFD">
        <w:softHyphen/>
      </w:r>
      <w:r w:rsidR="006D3958">
        <w:t>text</w:t>
      </w:r>
      <w:proofErr w:type="spellEnd"/>
      <w:r w:rsidR="006D3958">
        <w:t xml:space="preserve"> erhalten bleibe.</w:t>
      </w:r>
    </w:p>
    <w:p w:rsidR="00BC1293" w:rsidRDefault="00BC1293" w:rsidP="005A00B0">
      <w:pPr>
        <w:ind w:left="993" w:hanging="993"/>
      </w:pPr>
    </w:p>
    <w:p w:rsidR="00872724" w:rsidRPr="003701A2" w:rsidRDefault="00872724" w:rsidP="00872724">
      <w:pPr>
        <w:spacing w:after="120"/>
        <w:ind w:left="992"/>
      </w:pPr>
      <w:r>
        <w:rPr>
          <w:u w:val="single"/>
        </w:rPr>
        <w:t>Beschluss</w:t>
      </w:r>
      <w:r w:rsidR="002D3C76">
        <w:t xml:space="preserve"> (8 Ja / 23 Nein / 4</w:t>
      </w:r>
      <w:r w:rsidR="003701A2">
        <w:t xml:space="preserve"> Enthaltungen)</w:t>
      </w:r>
    </w:p>
    <w:p w:rsidR="00872724" w:rsidRPr="00B9041D" w:rsidRDefault="00872724" w:rsidP="00872724">
      <w:pPr>
        <w:ind w:left="993"/>
        <w:rPr>
          <w:rFonts w:cs="Arial"/>
        </w:rPr>
      </w:pPr>
      <w:r w:rsidRPr="00B9041D">
        <w:rPr>
          <w:rFonts w:cs="Arial"/>
        </w:rPr>
        <w:t xml:space="preserve">Die Überweisung der Motion </w:t>
      </w:r>
      <w:r>
        <w:rPr>
          <w:rFonts w:cs="Arial"/>
        </w:rPr>
        <w:t xml:space="preserve">Brügger (SP) betreffend </w:t>
      </w:r>
      <w:r w:rsidRPr="002D34E5">
        <w:rPr>
          <w:rFonts w:cs="Arial"/>
        </w:rPr>
        <w:t xml:space="preserve">"Planungszone für </w:t>
      </w:r>
      <w:proofErr w:type="spellStart"/>
      <w:r w:rsidRPr="002D34E5">
        <w:rPr>
          <w:rFonts w:cs="Arial"/>
        </w:rPr>
        <w:t>Mobil</w:t>
      </w:r>
      <w:r w:rsidR="006E0EFD">
        <w:rPr>
          <w:rFonts w:cs="Arial"/>
        </w:rPr>
        <w:softHyphen/>
      </w:r>
      <w:r w:rsidRPr="002D34E5">
        <w:rPr>
          <w:rFonts w:cs="Arial"/>
        </w:rPr>
        <w:t>funkantennen</w:t>
      </w:r>
      <w:proofErr w:type="spellEnd"/>
      <w:r w:rsidRPr="002D34E5">
        <w:rPr>
          <w:rFonts w:cs="Arial"/>
        </w:rPr>
        <w:t>"</w:t>
      </w:r>
      <w:r>
        <w:rPr>
          <w:rFonts w:cs="Arial"/>
        </w:rPr>
        <w:t xml:space="preserve"> </w:t>
      </w:r>
      <w:r w:rsidRPr="00B9041D">
        <w:rPr>
          <w:rFonts w:cs="Arial"/>
        </w:rPr>
        <w:t>wird abgelehnt.</w:t>
      </w:r>
    </w:p>
    <w:p w:rsidR="00872724" w:rsidRDefault="00872724" w:rsidP="005A00B0">
      <w:pPr>
        <w:ind w:left="993" w:hanging="993"/>
      </w:pPr>
    </w:p>
    <w:p w:rsidR="00830545" w:rsidRDefault="00830545" w:rsidP="005A00B0">
      <w:pPr>
        <w:ind w:left="993" w:hanging="993"/>
      </w:pPr>
    </w:p>
    <w:p w:rsidR="00830545" w:rsidRPr="00830545" w:rsidRDefault="00830545" w:rsidP="005A00B0">
      <w:pPr>
        <w:ind w:left="993" w:hanging="993"/>
        <w:rPr>
          <w:b/>
        </w:rPr>
      </w:pPr>
      <w:r>
        <w:rPr>
          <w:b/>
        </w:rPr>
        <w:t>11</w:t>
      </w:r>
      <w:r>
        <w:rPr>
          <w:b/>
        </w:rPr>
        <w:tab/>
      </w:r>
      <w:r w:rsidRPr="00830545">
        <w:rPr>
          <w:rFonts w:cs="Arial"/>
          <w:b/>
          <w:szCs w:val="22"/>
        </w:rPr>
        <w:t>Motion Treier (FDP) / Häusermann (forum) / Wegmüller (SP) betr. "ASP mit Einbezug des Grossen Gemeinderates"</w:t>
      </w:r>
    </w:p>
    <w:p w:rsidR="00BC1293" w:rsidRDefault="00BC1293" w:rsidP="005A00B0">
      <w:pPr>
        <w:ind w:left="993" w:hanging="993"/>
      </w:pPr>
    </w:p>
    <w:p w:rsidR="00830545" w:rsidRDefault="00830545" w:rsidP="00830545">
      <w:pPr>
        <w:ind w:left="993"/>
      </w:pPr>
      <w:r>
        <w:rPr>
          <w:rFonts w:cs="Arial"/>
          <w:szCs w:val="22"/>
          <w:u w:val="single"/>
        </w:rPr>
        <w:t>Der Vorsitzende</w:t>
      </w:r>
      <w:r>
        <w:t xml:space="preserve"> orientiert, die Stellungnahme des Gemeinderats liege schriftlich vor.</w:t>
      </w:r>
    </w:p>
    <w:p w:rsidR="00830545" w:rsidRDefault="00830545" w:rsidP="00830545">
      <w:pPr>
        <w:ind w:left="993" w:hanging="993"/>
      </w:pPr>
    </w:p>
    <w:p w:rsidR="00830545" w:rsidRPr="00E178C9" w:rsidRDefault="00830545" w:rsidP="00830545">
      <w:pPr>
        <w:ind w:left="993" w:hanging="993"/>
      </w:pPr>
      <w:r>
        <w:tab/>
      </w:r>
      <w:r>
        <w:rPr>
          <w:u w:val="single"/>
        </w:rPr>
        <w:t>Thomas Hanke</w:t>
      </w:r>
      <w:r w:rsidR="00F17A4C">
        <w:t xml:space="preserve"> verzichtet als gemeinderätlicher Sprecher auf ein Votum.</w:t>
      </w:r>
    </w:p>
    <w:p w:rsidR="00830545" w:rsidRDefault="00830545" w:rsidP="00830545">
      <w:pPr>
        <w:ind w:left="993" w:hanging="993"/>
      </w:pPr>
    </w:p>
    <w:p w:rsidR="00830545" w:rsidRDefault="00830545" w:rsidP="00830545">
      <w:pPr>
        <w:ind w:left="993" w:hanging="993"/>
      </w:pPr>
      <w:r>
        <w:tab/>
      </w:r>
      <w:r>
        <w:rPr>
          <w:u w:val="single"/>
        </w:rPr>
        <w:t>Hannes Treier</w:t>
      </w:r>
      <w:r>
        <w:t xml:space="preserve"> (FDP) f</w:t>
      </w:r>
      <w:r w:rsidRPr="00872724">
        <w:t>ührt</w:t>
      </w:r>
      <w:r>
        <w:t xml:space="preserve"> aus, </w:t>
      </w:r>
      <w:r w:rsidR="00F17A4C">
        <w:t>in Vertretung der Motionäre danke er dem Gemeinde</w:t>
      </w:r>
      <w:r w:rsidR="006E0EFD">
        <w:softHyphen/>
      </w:r>
      <w:r w:rsidR="00F17A4C">
        <w:t>rat für den Antrag auf Überweisung der Motion. Die Motionäre würden den zweck</w:t>
      </w:r>
      <w:r w:rsidR="006E0EFD">
        <w:softHyphen/>
      </w:r>
      <w:r w:rsidR="00F17A4C">
        <w:t>mässigen Einbezug des Parlaments bereits bei der Entwicklung möglicher Mass</w:t>
      </w:r>
      <w:r w:rsidR="006E0EFD">
        <w:softHyphen/>
      </w:r>
      <w:r w:rsidR="00F17A4C">
        <w:t>nahmen und Optimierungen als sehr wichtig erachten. Der Einbezug fördere die Akzeptanz bei den Fraktionen und den Mitgliedern des Grossen Gemeinderats. Zu</w:t>
      </w:r>
      <w:r w:rsidR="006E0EFD">
        <w:softHyphen/>
      </w:r>
      <w:r w:rsidR="00F17A4C">
        <w:t>dem unterstütze er den Gemeinderat bei der Durchsetzung von allfälligen Optimie</w:t>
      </w:r>
      <w:r w:rsidR="006E0EFD">
        <w:softHyphen/>
      </w:r>
      <w:r w:rsidR="00F17A4C">
        <w:t>rungen in der Verwaltung. Dies aus der Überlegung, dass die Massnahmen offen</w:t>
      </w:r>
      <w:r w:rsidR="006E0EFD">
        <w:softHyphen/>
      </w:r>
      <w:r w:rsidR="00F17A4C">
        <w:t xml:space="preserve">sichtlich auch vom Parlament getragen würden. Nachdem die ASP im Oktober 2013 angekündigt worden sei, sei – zumindest aus Sicht eines gemeinen GGR-Mitgliedes – praktisch nicht wahrnehmbar, was effektiv schon geschehen sei. Im Bewusstsein, dass das Budget für das kommende Jahr üblicherweise im Oktober beraten werde, </w:t>
      </w:r>
      <w:r w:rsidR="005A3EDF">
        <w:t>sei in Sachen ASP wohl ein ganz intensiver Sommer und Frühherbst zu erwarten, vor allem für die involvierten Projektbeteiligten. In diesem Sinn danke er namens der Motionäre für die Überweisung der Motion.</w:t>
      </w:r>
    </w:p>
    <w:p w:rsidR="005A3EDF" w:rsidRDefault="005A3EDF" w:rsidP="00830545">
      <w:pPr>
        <w:ind w:left="993" w:hanging="993"/>
      </w:pPr>
    </w:p>
    <w:p w:rsidR="005A3EDF" w:rsidRPr="005A3EDF" w:rsidRDefault="005A3EDF" w:rsidP="00830545">
      <w:pPr>
        <w:ind w:left="993" w:hanging="993"/>
      </w:pPr>
      <w:r>
        <w:tab/>
      </w:r>
      <w:r>
        <w:rPr>
          <w:u w:val="single"/>
        </w:rPr>
        <w:t xml:space="preserve">Walter </w:t>
      </w:r>
      <w:proofErr w:type="spellStart"/>
      <w:r>
        <w:rPr>
          <w:u w:val="single"/>
        </w:rPr>
        <w:t>Thut</w:t>
      </w:r>
      <w:proofErr w:type="spellEnd"/>
      <w:r>
        <w:t xml:space="preserve"> erklärt, die forum-Fraktion unterstütze die Absicht des Gemeinderats, Optimierungs- und Einsparungsmöglichkeiten mittels einer Aufgaben- und </w:t>
      </w:r>
      <w:proofErr w:type="spellStart"/>
      <w:r>
        <w:t>Struk</w:t>
      </w:r>
      <w:r w:rsidR="006E0EFD">
        <w:softHyphen/>
      </w:r>
      <w:r>
        <w:t>turüberprüfung</w:t>
      </w:r>
      <w:proofErr w:type="spellEnd"/>
      <w:r>
        <w:t xml:space="preserve"> zu suchen. Sie bitte in der Motion – zusammen mit anderen Fraktionen – um aktive und frühe Einbindung des GGR in diesen Prozess. Früh heisse in diesem Fall möglichst bald und nicht erst dann, wenn die Budgetdebatte bereits laufe. Aktiv heisse, dass der GGR vom Gemeinderat gerne spüren und hören würde, dass er bei den Diskussionen erwünscht sei. Wenn man die grundsätzlichen Haltungen früh erkennen wolle, müsse man diese auch kundtun können</w:t>
      </w:r>
      <w:r w:rsidR="007B71AE">
        <w:t>, was</w:t>
      </w:r>
      <w:r w:rsidR="001C22AE">
        <w:t xml:space="preserve"> wiederum</w:t>
      </w:r>
      <w:r w:rsidR="007B71AE">
        <w:t xml:space="preserve"> dem Prozess diene, ge</w:t>
      </w:r>
      <w:r w:rsidR="001C22AE">
        <w:t>meinsame Lösungen zu finden. Als</w:t>
      </w:r>
      <w:r w:rsidR="007B71AE">
        <w:t xml:space="preserve"> Beispiel dafür, wo es nicht so gut gelaufen sei, sehe das forum die Diskussion um das Lehr</w:t>
      </w:r>
      <w:r w:rsidR="006E0EFD">
        <w:softHyphen/>
      </w:r>
      <w:r w:rsidR="007B71AE">
        <w:t xml:space="preserve">schwimmbecken </w:t>
      </w:r>
      <w:proofErr w:type="spellStart"/>
      <w:r w:rsidR="007B71AE">
        <w:t>Melchenbühl</w:t>
      </w:r>
      <w:proofErr w:type="spellEnd"/>
      <w:r w:rsidR="007B71AE">
        <w:t xml:space="preserve">. Diesbezüglich habe man auch vor den Bürgerinnen und Bürgern keine gute Figur gemacht und so sollte man es eigentlich nicht machen. Kontakte miteinander und der Austausch untereinander </w:t>
      </w:r>
      <w:proofErr w:type="gramStart"/>
      <w:r w:rsidR="007B71AE">
        <w:t>würden</w:t>
      </w:r>
      <w:proofErr w:type="gramEnd"/>
      <w:r w:rsidR="007B71AE">
        <w:t xml:space="preserve"> der Beschleunigung der politischen Arbeit dienen</w:t>
      </w:r>
      <w:r w:rsidR="00FA226A">
        <w:t xml:space="preserve"> und die Resultate seien vermutlich auch besser. Es seien heute </w:t>
      </w:r>
      <w:proofErr w:type="gramStart"/>
      <w:r w:rsidR="00FA226A">
        <w:t>Abend</w:t>
      </w:r>
      <w:proofErr w:type="gramEnd"/>
      <w:r w:rsidR="00FA226A">
        <w:t xml:space="preserve"> hoffnungsvolle Worte des Gemeindepräsidenten zu dieser Sache zu hören gewesen. Vielleicht würden die Motionäre ja gar offene Türen einrennen</w:t>
      </w:r>
      <w:r w:rsidR="00B87727">
        <w:t xml:space="preserve">, </w:t>
      </w:r>
      <w:r w:rsidR="00B87727">
        <w:lastRenderedPageBreak/>
        <w:t>was sicher im Sinn der Sache wäre. Er bedanke sich für den Antrag auf Überweisung der Motion.</w:t>
      </w:r>
    </w:p>
    <w:p w:rsidR="00830545" w:rsidRDefault="00830545" w:rsidP="00830545">
      <w:pPr>
        <w:ind w:left="993" w:hanging="993"/>
      </w:pPr>
    </w:p>
    <w:p w:rsidR="00830545" w:rsidRDefault="00830545" w:rsidP="00830545">
      <w:pPr>
        <w:ind w:left="993" w:hanging="1"/>
      </w:pPr>
      <w:r>
        <w:tab/>
        <w:t xml:space="preserve">Das Wort wird aus dem Rat nicht </w:t>
      </w:r>
      <w:r w:rsidR="00B87727">
        <w:t xml:space="preserve">weiter </w:t>
      </w:r>
      <w:r>
        <w:t>verlangt.</w:t>
      </w:r>
    </w:p>
    <w:p w:rsidR="00830545" w:rsidRDefault="00830545" w:rsidP="00830545">
      <w:pPr>
        <w:ind w:left="993" w:hanging="993"/>
      </w:pPr>
    </w:p>
    <w:p w:rsidR="00B87727" w:rsidRPr="00A6591F" w:rsidRDefault="00830545" w:rsidP="00B87727">
      <w:pPr>
        <w:spacing w:after="120"/>
        <w:ind w:left="992"/>
      </w:pPr>
      <w:r>
        <w:rPr>
          <w:u w:val="single"/>
        </w:rPr>
        <w:t>Beschluss</w:t>
      </w:r>
      <w:r w:rsidR="00B87727">
        <w:rPr>
          <w:u w:val="single"/>
        </w:rPr>
        <w:t xml:space="preserve"> </w:t>
      </w:r>
      <w:r w:rsidR="00B87727">
        <w:t>(einstimmig [1 Enthaltung des Vorsitzenden])</w:t>
      </w:r>
    </w:p>
    <w:p w:rsidR="000320CB" w:rsidRDefault="00830545" w:rsidP="000320CB">
      <w:pPr>
        <w:ind w:left="993" w:hanging="993"/>
        <w:rPr>
          <w:rFonts w:cs="Arial"/>
        </w:rPr>
      </w:pPr>
      <w:r>
        <w:tab/>
      </w:r>
      <w:r w:rsidR="000320CB">
        <w:t xml:space="preserve">Die </w:t>
      </w:r>
      <w:r w:rsidR="000320CB">
        <w:rPr>
          <w:rFonts w:cs="Arial"/>
        </w:rPr>
        <w:t>Motion Treier (FDP) / Häusermann (forum) / Wegmüller (SP) betreffend "ASP mit Einbezug des Grossen Gemeinderats</w:t>
      </w:r>
      <w:r w:rsidR="00401F7E">
        <w:rPr>
          <w:rFonts w:cs="Arial"/>
        </w:rPr>
        <w:t>"</w:t>
      </w:r>
      <w:r w:rsidR="000320CB">
        <w:rPr>
          <w:rFonts w:cs="Arial"/>
        </w:rPr>
        <w:t xml:space="preserve"> wird überwiesen.</w:t>
      </w:r>
    </w:p>
    <w:p w:rsidR="000320CB" w:rsidRDefault="000320CB" w:rsidP="000320CB">
      <w:pPr>
        <w:ind w:left="993" w:hanging="993"/>
        <w:rPr>
          <w:rFonts w:cs="Arial"/>
        </w:rPr>
      </w:pPr>
    </w:p>
    <w:p w:rsidR="000320CB" w:rsidRDefault="000320CB" w:rsidP="000320CB">
      <w:pPr>
        <w:ind w:left="993" w:hanging="993"/>
        <w:rPr>
          <w:rFonts w:cs="Arial"/>
        </w:rPr>
      </w:pPr>
    </w:p>
    <w:p w:rsidR="000320CB" w:rsidRPr="000320CB" w:rsidRDefault="000320CB" w:rsidP="000320CB">
      <w:pPr>
        <w:ind w:left="993" w:hanging="993"/>
        <w:rPr>
          <w:rFonts w:cs="Arial"/>
          <w:b/>
        </w:rPr>
      </w:pPr>
      <w:r>
        <w:rPr>
          <w:rFonts w:cs="Arial"/>
          <w:b/>
        </w:rPr>
        <w:t>12</w:t>
      </w:r>
      <w:r>
        <w:rPr>
          <w:rFonts w:cs="Arial"/>
          <w:b/>
        </w:rPr>
        <w:tab/>
      </w:r>
      <w:r w:rsidRPr="000320CB">
        <w:rPr>
          <w:rFonts w:cs="Arial"/>
          <w:b/>
          <w:szCs w:val="22"/>
        </w:rPr>
        <w:t>Motion Wegmüller (SP) betr. Einführung einer flächendeckenden Parkplatzbewirtschaftung in Muri-Gümligen</w:t>
      </w:r>
    </w:p>
    <w:p w:rsidR="00830545" w:rsidRDefault="00830545" w:rsidP="005A00B0">
      <w:pPr>
        <w:ind w:left="993" w:hanging="993"/>
      </w:pPr>
    </w:p>
    <w:p w:rsidR="000320CB" w:rsidRDefault="000320CB" w:rsidP="000320CB">
      <w:pPr>
        <w:ind w:left="993"/>
      </w:pPr>
      <w:r>
        <w:rPr>
          <w:rFonts w:cs="Arial"/>
          <w:szCs w:val="22"/>
          <w:u w:val="single"/>
        </w:rPr>
        <w:t>Der Vorsitzende</w:t>
      </w:r>
      <w:r>
        <w:t xml:space="preserve"> orientiert, die Stellungnahme des Gemeinderats liege schriftlich vor.</w:t>
      </w:r>
    </w:p>
    <w:p w:rsidR="000320CB" w:rsidRDefault="000320CB" w:rsidP="000320CB">
      <w:pPr>
        <w:ind w:left="993" w:hanging="993"/>
      </w:pPr>
    </w:p>
    <w:p w:rsidR="000320CB" w:rsidRPr="00E178C9" w:rsidRDefault="000320CB" w:rsidP="000320CB">
      <w:pPr>
        <w:ind w:left="993" w:hanging="993"/>
      </w:pPr>
      <w:r>
        <w:tab/>
      </w:r>
      <w:r>
        <w:rPr>
          <w:u w:val="single"/>
        </w:rPr>
        <w:t>Christian Staub</w:t>
      </w:r>
      <w:r>
        <w:t xml:space="preserve"> </w:t>
      </w:r>
      <w:r w:rsidR="00B87727">
        <w:t>verzichtet als gemeinderätlicher Sprecher auf ein Votum.</w:t>
      </w:r>
    </w:p>
    <w:p w:rsidR="000320CB" w:rsidRDefault="000320CB" w:rsidP="000320CB">
      <w:pPr>
        <w:ind w:left="993" w:hanging="993"/>
      </w:pPr>
    </w:p>
    <w:p w:rsidR="000320CB" w:rsidRDefault="000320CB" w:rsidP="000320CB">
      <w:pPr>
        <w:ind w:left="993" w:hanging="993"/>
      </w:pPr>
      <w:r>
        <w:tab/>
      </w:r>
      <w:r>
        <w:rPr>
          <w:u w:val="single"/>
        </w:rPr>
        <w:t>Beat Wegmüller</w:t>
      </w:r>
      <w:r>
        <w:t xml:space="preserve"> (SP) f</w:t>
      </w:r>
      <w:r w:rsidRPr="00872724">
        <w:t>ührt</w:t>
      </w:r>
      <w:r>
        <w:t xml:space="preserve"> aus, </w:t>
      </w:r>
      <w:r w:rsidR="00B87727">
        <w:t>hier könnte er jetzt den Motionstext abändern, ver</w:t>
      </w:r>
      <w:r w:rsidR="006E0EFD">
        <w:softHyphen/>
      </w:r>
      <w:r w:rsidR="00B87727">
        <w:t xml:space="preserve">zichte aber darauf. Es sei ihm bewusst, dass eine Parkplatzbewirtschaftung über das gesamte Gemeindegebiet einen gewissen Arbeitsaufwand bedeuten würde, vor allem für die Verwaltung. Eine Parkplatzbewirtschaftung bedeute aber auch bessere Wohn- und Lebensqualität, wie dies auf der Homepage der Gemeinde stehe. Es sei doch interessant, dass die Nachbargemeinden Ostermundigen (schon seit langer Zeit) und Belp eine generelle Parkplatzbewirtschaftung über das ganze Gemeindegebiet kennen würden. Er wisse allerdings, dass dies in Ostermundigen seinerzeit auch nicht so schmerzlos möglich geworden sei, da sogar die Feuerwehr in das </w:t>
      </w:r>
      <w:proofErr w:type="spellStart"/>
      <w:r w:rsidR="00B87727">
        <w:t>Parkplatz</w:t>
      </w:r>
      <w:r w:rsidR="006E0EFD">
        <w:softHyphen/>
      </w:r>
      <w:r w:rsidR="00B87727">
        <w:t>regime</w:t>
      </w:r>
      <w:proofErr w:type="spellEnd"/>
      <w:r w:rsidR="00B87727">
        <w:t xml:space="preserve"> einbezogen worden sei. Vielleicht wäre es aber auch gut, wenn der Gemein</w:t>
      </w:r>
      <w:r w:rsidR="006E0EFD">
        <w:softHyphen/>
      </w:r>
      <w:r w:rsidR="00B87727">
        <w:t xml:space="preserve">derat über die Gemeindegrenzen hinausschauen würde. Er habe in seinem </w:t>
      </w:r>
      <w:proofErr w:type="spellStart"/>
      <w:r w:rsidR="00B87727">
        <w:t>Motions</w:t>
      </w:r>
      <w:r w:rsidR="006E0EFD">
        <w:softHyphen/>
      </w:r>
      <w:r w:rsidR="00B87727">
        <w:t>text</w:t>
      </w:r>
      <w:proofErr w:type="spellEnd"/>
      <w:r w:rsidR="00B87727">
        <w:t xml:space="preserve"> dem Gemeinderat nicht gesagt, wie er die Motion umsetzen solle. Sonst gehe es wie beim Parkplatz </w:t>
      </w:r>
      <w:proofErr w:type="spellStart"/>
      <w:r w:rsidR="00B87727">
        <w:t>Wehrliau</w:t>
      </w:r>
      <w:proofErr w:type="spellEnd"/>
      <w:r w:rsidR="00B87727">
        <w:t>, wo sich der Gemeinderat vehement gewehrt habe, das Parlament habe zu konkreten Massnahmen (Gebühren, Barriere) nichts zu sagen. Mit ein wenig Phantasie könnte der Gemeinderat verschiedene, differenzierte und mass</w:t>
      </w:r>
      <w:r w:rsidR="006E0EFD">
        <w:softHyphen/>
      </w:r>
      <w:r w:rsidR="00B87727">
        <w:t>geschneiderte Massnahmen im Rahmen dieser Motion umsetzen.</w:t>
      </w:r>
      <w:r w:rsidR="000A7AD3">
        <w:t xml:space="preserve"> Es müsse ja nicht heissen, dass die Parkplatzbewi</w:t>
      </w:r>
      <w:r w:rsidR="001C22AE">
        <w:t>rtschaftung über 24 Stunden dauern müsse</w:t>
      </w:r>
      <w:r w:rsidR="000A7AD3">
        <w:t xml:space="preserve">. Es könnte ja auch sein, dass man sage, sie finde nur von 06.00 bis 18.00 Uhr statt, wenn der spezielle Verkehr herrsche. Er hätte vom Gemeinderat erwartet, dass er etwas mehr Phantasie einsetze. Er glaube nicht, dass die Strategie des Gemeinderats bei der Parkplatzbewirtschaftung längerfristig zielführend sei. Zum Beispiel wäre in der </w:t>
      </w:r>
      <w:proofErr w:type="spellStart"/>
      <w:r w:rsidR="000A7AD3">
        <w:t>Mettlen</w:t>
      </w:r>
      <w:proofErr w:type="spellEnd"/>
      <w:r w:rsidR="000A7AD3">
        <w:t xml:space="preserve"> während der Sommerzeit bis in den Herbst ebenfalls eine </w:t>
      </w:r>
      <w:proofErr w:type="spellStart"/>
      <w:r w:rsidR="000A7AD3">
        <w:t>Parkplatzbe</w:t>
      </w:r>
      <w:r w:rsidR="006E0EFD">
        <w:t>-</w:t>
      </w:r>
      <w:r w:rsidR="000A7AD3">
        <w:t>wirtschaftung</w:t>
      </w:r>
      <w:proofErr w:type="spellEnd"/>
      <w:r w:rsidR="000A7AD3">
        <w:t xml:space="preserve"> angezeigt, beispielsweise im Bereich der Bushaltestelle </w:t>
      </w:r>
      <w:proofErr w:type="spellStart"/>
      <w:r w:rsidR="000A7AD3">
        <w:t>Elfenau</w:t>
      </w:r>
      <w:proofErr w:type="spellEnd"/>
      <w:r w:rsidR="000A7AD3">
        <w:t xml:space="preserve"> von Bernmobil; er habe schon Leute gesehen, die dazu in der </w:t>
      </w:r>
      <w:proofErr w:type="spellStart"/>
      <w:r w:rsidR="000A7AD3">
        <w:t>Mettlen</w:t>
      </w:r>
      <w:proofErr w:type="spellEnd"/>
      <w:r w:rsidR="000A7AD3">
        <w:t xml:space="preserve"> parkiert hätten. Auch im Bereich der Schulanlagen wäre – wie schon zu hören gewesen sei – eine Parkplatzbewirtschaftung angezeigt. Dem Zwischenbericht zum Postulat </w:t>
      </w:r>
      <w:proofErr w:type="spellStart"/>
      <w:r w:rsidR="000A7AD3">
        <w:t>Hässig</w:t>
      </w:r>
      <w:proofErr w:type="spellEnd"/>
      <w:r w:rsidR="000A7AD3">
        <w:t xml:space="preserve"> betr. Energiestadt-Label habe er entnehmen können, dass der Gemeinderat am 17. März </w:t>
      </w:r>
      <w:r w:rsidR="001C22AE">
        <w:t xml:space="preserve">2014 </w:t>
      </w:r>
      <w:r w:rsidR="000A7AD3">
        <w:t>einen Grundsatzentscheid betreffend Mobilitätsmanagement getroffen habe. In der Antwort auf seine Motion sei dies mit keinem Wort erwähnt. Der Rat könne dieser Motion gut zustimmen, der Gemeinderat mache sowieso, was er wolle, und er sei frei</w:t>
      </w:r>
      <w:r w:rsidR="007B7EDB">
        <w:t xml:space="preserve">, mit welcher </w:t>
      </w:r>
      <w:r w:rsidR="000A7AD3">
        <w:t xml:space="preserve">Phantasie </w:t>
      </w:r>
      <w:r w:rsidR="007B7EDB">
        <w:t>er die Motion umsetzen wolle.</w:t>
      </w:r>
    </w:p>
    <w:p w:rsidR="00A74D89" w:rsidRDefault="00A74D89" w:rsidP="000320CB">
      <w:pPr>
        <w:ind w:left="993" w:hanging="993"/>
      </w:pPr>
    </w:p>
    <w:p w:rsidR="00A74D89" w:rsidRDefault="00A74D89" w:rsidP="000320CB">
      <w:pPr>
        <w:ind w:left="993" w:hanging="993"/>
      </w:pPr>
      <w:r>
        <w:tab/>
      </w:r>
      <w:r>
        <w:rPr>
          <w:u w:val="single"/>
        </w:rPr>
        <w:t>Christian Staub</w:t>
      </w:r>
      <w:r w:rsidR="001C22AE">
        <w:t xml:space="preserve"> erklärt zur Aussage</w:t>
      </w:r>
      <w:r>
        <w:t xml:space="preserve"> von Beat Wegmüller, wonach der Gemeinderat </w:t>
      </w:r>
      <w:r w:rsidR="001C22AE">
        <w:t xml:space="preserve">ohnehin </w:t>
      </w:r>
      <w:r>
        <w:t>mache was er wolle, dies könne er nicht und mache er auch nicht. Er ver</w:t>
      </w:r>
      <w:r w:rsidR="006E0EFD">
        <w:softHyphen/>
      </w:r>
      <w:r>
        <w:t>suche, eine möglichst ausgewogene Lösung zu finden</w:t>
      </w:r>
      <w:r w:rsidR="0094223C">
        <w:t>, denn es treffe immer irgend</w:t>
      </w:r>
      <w:r w:rsidR="006E0EFD">
        <w:softHyphen/>
      </w:r>
      <w:r w:rsidR="0094223C">
        <w:t>jemanden und dies seien dann meisten</w:t>
      </w:r>
      <w:r w:rsidR="001C22AE">
        <w:t>s</w:t>
      </w:r>
      <w:r w:rsidR="0094223C">
        <w:t xml:space="preserve"> diejenigen, die Reaktionen zeigen würden. Eine flächendeckende Parkplatzbewirtschaftung wäre für ihn ganz klar ein Giess</w:t>
      </w:r>
      <w:r w:rsidR="006E0EFD">
        <w:softHyphen/>
      </w:r>
      <w:r w:rsidR="0094223C">
        <w:t xml:space="preserve">kannenprinzip, wo überall dasselbe gemacht werde, obschon es gar nicht überall </w:t>
      </w:r>
      <w:r w:rsidR="0094223C">
        <w:lastRenderedPageBreak/>
        <w:t>nötig wäre. Dort, wo man es machen müsse, sei es gemacht worden, nämlich bei den exponierten Stellen, die heute schon bewirtschaftet würden; dort wo die ÖV-An</w:t>
      </w:r>
      <w:r w:rsidR="006E0EFD">
        <w:softHyphen/>
      </w:r>
      <w:r w:rsidR="0094223C">
        <w:t xml:space="preserve">bindungen seien. Wenn jemand in der </w:t>
      </w:r>
      <w:proofErr w:type="spellStart"/>
      <w:r w:rsidR="0094223C">
        <w:t>Mettlen</w:t>
      </w:r>
      <w:proofErr w:type="spellEnd"/>
      <w:r w:rsidR="0094223C">
        <w:t xml:space="preserve"> das Auto parkiere und hinunter zum </w:t>
      </w:r>
      <w:proofErr w:type="spellStart"/>
      <w:r w:rsidR="0094223C">
        <w:t>Elfenaubus</w:t>
      </w:r>
      <w:proofErr w:type="spellEnd"/>
      <w:r w:rsidR="0094223C">
        <w:t xml:space="preserve"> laufe, so tue ihm dies gut, denn er laufe ca. 1/4 Stunde. Bezüglich der anderen Standorte – bei welchen in der Botschaft aufgeführt sei, weshalb sie nicht bewirtschaftet würden – ge</w:t>
      </w:r>
      <w:r w:rsidR="00FF23A7">
        <w:t xml:space="preserve">lte es zu bedenken, dass alle Anwohnenden davon tangiert wären. </w:t>
      </w:r>
      <w:r w:rsidR="006013C9">
        <w:t>S</w:t>
      </w:r>
      <w:r w:rsidR="00FF23A7">
        <w:t xml:space="preserve">ie wollten dies nicht, dies wisse er aus erhaltenen Reaktionen </w:t>
      </w:r>
      <w:r w:rsidR="006013C9">
        <w:t>von Bürgerinnen und B</w:t>
      </w:r>
      <w:r w:rsidR="00FF23A7">
        <w:t>ürgern aus der Gemeinde.</w:t>
      </w:r>
      <w:r w:rsidR="006013C9">
        <w:t xml:space="preserve"> Dort brauche es dies nicht und deshalb mache man es auch nicht. Man mache nicht etwas, was nicht zwingend nötig sei. Wenn es darum gehe, gewisse Überlegungen bezüglichen Tarifen etc. zu machen, so werde die Frage der Bewirtschaftung in Form von Frankenbeträgen im Rahmen der ASP nochmals geprüft. Die Aufwendungen der Verwaltung in diesem Zusam</w:t>
      </w:r>
      <w:r w:rsidR="006E0EFD">
        <w:softHyphen/>
      </w:r>
      <w:r w:rsidR="006013C9">
        <w:t>menhang seien heute relativ bescheiden</w:t>
      </w:r>
      <w:r w:rsidR="001C22AE">
        <w:t xml:space="preserve">, </w:t>
      </w:r>
      <w:r w:rsidR="006013C9">
        <w:t>die Organisation und die Abläufe seien sehr einfach. Bei einer flächendeckenden Bewirtschaftung würde es sicher eine zusätz</w:t>
      </w:r>
      <w:r w:rsidR="006E0EFD">
        <w:softHyphen/>
      </w:r>
      <w:r w:rsidR="006013C9">
        <w:t xml:space="preserve">liche 100 %-Stelle brauchen, um dies seriös zu machen. </w:t>
      </w:r>
      <w:r w:rsidR="009C4FF4">
        <w:t>Wenn man etwas nicht seriös machen könne, so lasse man es besser bleiben.</w:t>
      </w:r>
    </w:p>
    <w:p w:rsidR="009C4FF4" w:rsidRDefault="009C4FF4" w:rsidP="000320CB">
      <w:pPr>
        <w:ind w:left="993" w:hanging="993"/>
      </w:pPr>
    </w:p>
    <w:p w:rsidR="009C4FF4" w:rsidRDefault="009C4FF4" w:rsidP="000320CB">
      <w:pPr>
        <w:ind w:left="993" w:hanging="993"/>
      </w:pPr>
      <w:r>
        <w:tab/>
      </w:r>
      <w:r>
        <w:rPr>
          <w:u w:val="single"/>
        </w:rPr>
        <w:t>Beat Wegmüller</w:t>
      </w:r>
      <w:r>
        <w:t xml:space="preserve"> (SP) erklärt, er möchte Christian Staub fragen, ob im Bereich </w:t>
      </w:r>
      <w:proofErr w:type="spellStart"/>
      <w:r>
        <w:t>Schul</w:t>
      </w:r>
      <w:r w:rsidR="006E0EFD">
        <w:softHyphen/>
      </w:r>
      <w:r>
        <w:t>anlage</w:t>
      </w:r>
      <w:proofErr w:type="spellEnd"/>
      <w:r>
        <w:t xml:space="preserve"> am Seidenberggässchen etwas geplant sei. Er habe</w:t>
      </w:r>
      <w:r w:rsidR="004F1A30">
        <w:t xml:space="preserve"> andere Reaktio</w:t>
      </w:r>
      <w:r w:rsidR="001C22AE">
        <w:t xml:space="preserve">nen aus dem </w:t>
      </w:r>
      <w:proofErr w:type="spellStart"/>
      <w:r w:rsidR="001C22AE">
        <w:t>Melchenbühl</w:t>
      </w:r>
      <w:proofErr w:type="spellEnd"/>
      <w:r w:rsidR="001C22AE">
        <w:t xml:space="preserve"> erhalten</w:t>
      </w:r>
      <w:r w:rsidR="004F1A30">
        <w:t xml:space="preserve">, wo Leute ihre Autos zum Teil während 24 Stunden auf Parkplätzen abgestellt hätten. </w:t>
      </w:r>
      <w:r w:rsidR="0068673B">
        <w:t xml:space="preserve">Rund um das Schulhaus </w:t>
      </w:r>
      <w:proofErr w:type="spellStart"/>
      <w:r w:rsidR="0068673B">
        <w:t>Melchenbühl</w:t>
      </w:r>
      <w:proofErr w:type="spellEnd"/>
      <w:r w:rsidR="0068673B">
        <w:t xml:space="preserve"> sei dies relativ weit verbreitet</w:t>
      </w:r>
      <w:r w:rsidR="001C22AE">
        <w:t>; d</w:t>
      </w:r>
      <w:r w:rsidR="0068673B">
        <w:t xml:space="preserve">ort wäre eine Erweiterung notwendig. Er möchte auch bitten, zur Frage der Schulanlagen Stellung zu nehmen und namentlich zur Situation im </w:t>
      </w:r>
      <w:proofErr w:type="spellStart"/>
      <w:r w:rsidR="0068673B">
        <w:t>Melchenbühl</w:t>
      </w:r>
      <w:proofErr w:type="spellEnd"/>
      <w:r w:rsidR="0068673B">
        <w:t>.</w:t>
      </w:r>
    </w:p>
    <w:p w:rsidR="0068673B" w:rsidRDefault="0068673B" w:rsidP="000320CB">
      <w:pPr>
        <w:ind w:left="993" w:hanging="993"/>
      </w:pPr>
    </w:p>
    <w:p w:rsidR="0068673B" w:rsidRPr="0068673B" w:rsidRDefault="0068673B" w:rsidP="000320CB">
      <w:pPr>
        <w:ind w:left="993" w:hanging="993"/>
      </w:pPr>
      <w:r>
        <w:tab/>
      </w:r>
      <w:r>
        <w:rPr>
          <w:u w:val="single"/>
        </w:rPr>
        <w:t>Christian Staub</w:t>
      </w:r>
      <w:r>
        <w:t xml:space="preserve"> führt aus, die Bewirtschaftung der Parkplätze in der Verwaltung – im Gemeindehaus – bestehe seit längerer Zeit, d.h. die Mitarbeitenden würden für ihre Parkplätze bezahlen. Nichts bezahlen müssten </w:t>
      </w:r>
      <w:r w:rsidR="001C22AE">
        <w:t xml:space="preserve">bis heute </w:t>
      </w:r>
      <w:r>
        <w:t xml:space="preserve">die Lehrer bei den </w:t>
      </w:r>
      <w:proofErr w:type="spellStart"/>
      <w:r>
        <w:t>Schul</w:t>
      </w:r>
      <w:r w:rsidR="006E0EFD">
        <w:softHyphen/>
      </w:r>
      <w:r>
        <w:t>anlagen</w:t>
      </w:r>
      <w:proofErr w:type="spellEnd"/>
      <w:r>
        <w:t>. Im Rahmen der ASP werde dies</w:t>
      </w:r>
      <w:r w:rsidR="00844077">
        <w:t xml:space="preserve"> einer der ersten Punkte sein, die aufge</w:t>
      </w:r>
      <w:r w:rsidR="006E0EFD">
        <w:softHyphen/>
      </w:r>
      <w:r w:rsidR="00844077">
        <w:t xml:space="preserve">nommen und nochmals genau angeschaut würden. Was damit ausgelöst werde, wisse man; es werde einen riesigen Aufschrei geben, dem man sich aber stellen werde. Bezüglich des langen Parkierens von Dritten rege er an, sich zu informieren, die Nummern aufzuschreiben und dies zu melden, sei es bei der Verwaltung oder bei der Polizei. </w:t>
      </w:r>
      <w:r w:rsidR="00734D2C">
        <w:t>Er ersuche den Rat, die Überweisung der Motion abzulehnen.</w:t>
      </w:r>
    </w:p>
    <w:p w:rsidR="000320CB" w:rsidRDefault="000320CB" w:rsidP="000320CB">
      <w:pPr>
        <w:ind w:left="993" w:hanging="993"/>
      </w:pPr>
    </w:p>
    <w:p w:rsidR="000320CB" w:rsidRDefault="000320CB" w:rsidP="000320CB">
      <w:pPr>
        <w:ind w:left="993" w:hanging="1"/>
      </w:pPr>
      <w:r>
        <w:tab/>
        <w:t xml:space="preserve">Das Wort wird aus dem Rat nicht </w:t>
      </w:r>
      <w:r w:rsidR="003B32B8">
        <w:t>weiter verlangt.</w:t>
      </w:r>
    </w:p>
    <w:p w:rsidR="000320CB" w:rsidRDefault="000320CB" w:rsidP="000320CB">
      <w:pPr>
        <w:ind w:left="993" w:hanging="993"/>
      </w:pPr>
    </w:p>
    <w:p w:rsidR="000320CB" w:rsidRPr="00734D2C" w:rsidRDefault="000320CB" w:rsidP="000320CB">
      <w:pPr>
        <w:spacing w:after="120"/>
        <w:ind w:left="992"/>
      </w:pPr>
      <w:r>
        <w:rPr>
          <w:u w:val="single"/>
        </w:rPr>
        <w:t>Beschluss</w:t>
      </w:r>
      <w:r w:rsidR="00734D2C">
        <w:t xml:space="preserve"> (8 Ja / 24 Nein / 3 Enthaltungen)</w:t>
      </w:r>
    </w:p>
    <w:p w:rsidR="000320CB" w:rsidRPr="000320CB" w:rsidRDefault="000320CB" w:rsidP="000320CB">
      <w:pPr>
        <w:ind w:left="993" w:hanging="993"/>
        <w:rPr>
          <w:rFonts w:cs="Arial"/>
        </w:rPr>
      </w:pPr>
      <w:r>
        <w:tab/>
        <w:t xml:space="preserve">Die Überweisung der </w:t>
      </w:r>
      <w:r w:rsidRPr="000320CB">
        <w:rPr>
          <w:rFonts w:cs="Arial"/>
          <w:szCs w:val="22"/>
        </w:rPr>
        <w:t>Motion Wegmüller (SP) betr. Einführung einer flächen</w:t>
      </w:r>
      <w:r w:rsidR="006E0EFD">
        <w:rPr>
          <w:rFonts w:cs="Arial"/>
          <w:szCs w:val="22"/>
        </w:rPr>
        <w:softHyphen/>
      </w:r>
      <w:r w:rsidRPr="000320CB">
        <w:rPr>
          <w:rFonts w:cs="Arial"/>
          <w:szCs w:val="22"/>
        </w:rPr>
        <w:t>deckenden Parkplatzbewirtschaftung in Muri-Gümligen</w:t>
      </w:r>
      <w:r>
        <w:rPr>
          <w:rFonts w:cs="Arial"/>
          <w:szCs w:val="22"/>
        </w:rPr>
        <w:t xml:space="preserve"> wird abgelehnt.</w:t>
      </w:r>
    </w:p>
    <w:p w:rsidR="000320CB" w:rsidRDefault="000320CB" w:rsidP="005A00B0">
      <w:pPr>
        <w:ind w:left="993" w:hanging="993"/>
      </w:pPr>
    </w:p>
    <w:p w:rsidR="000320CB" w:rsidRDefault="000320CB" w:rsidP="005A00B0">
      <w:pPr>
        <w:ind w:left="993" w:hanging="993"/>
      </w:pPr>
    </w:p>
    <w:p w:rsidR="000320CB" w:rsidRPr="000320CB" w:rsidRDefault="000320CB" w:rsidP="005A00B0">
      <w:pPr>
        <w:ind w:left="993" w:hanging="993"/>
        <w:rPr>
          <w:b/>
        </w:rPr>
      </w:pPr>
      <w:r>
        <w:rPr>
          <w:b/>
        </w:rPr>
        <w:t>13</w:t>
      </w:r>
      <w:r>
        <w:rPr>
          <w:b/>
        </w:rPr>
        <w:tab/>
      </w:r>
      <w:r w:rsidRPr="000320CB">
        <w:rPr>
          <w:rFonts w:cs="Arial"/>
          <w:b/>
          <w:szCs w:val="22"/>
        </w:rPr>
        <w:t>Motion Racine (SP): Transparente Gemeinderatsentschädigungen</w:t>
      </w:r>
    </w:p>
    <w:p w:rsidR="00830545" w:rsidRDefault="00830545" w:rsidP="005A00B0">
      <w:pPr>
        <w:ind w:left="993" w:hanging="993"/>
      </w:pPr>
    </w:p>
    <w:p w:rsidR="000320CB" w:rsidRDefault="000320CB" w:rsidP="000320CB">
      <w:pPr>
        <w:ind w:left="993"/>
      </w:pPr>
      <w:r>
        <w:rPr>
          <w:rFonts w:cs="Arial"/>
          <w:szCs w:val="22"/>
          <w:u w:val="single"/>
        </w:rPr>
        <w:t>Der Vorsitzende</w:t>
      </w:r>
      <w:r>
        <w:t xml:space="preserve"> orientiert, die Stellungnahme des Gemeinderats liege schriftlich vor.</w:t>
      </w:r>
    </w:p>
    <w:p w:rsidR="000320CB" w:rsidRDefault="000320CB" w:rsidP="000320CB">
      <w:pPr>
        <w:ind w:left="993" w:hanging="993"/>
      </w:pPr>
    </w:p>
    <w:p w:rsidR="000320CB" w:rsidRPr="00E178C9" w:rsidRDefault="000320CB" w:rsidP="000320CB">
      <w:pPr>
        <w:ind w:left="993" w:hanging="993"/>
      </w:pPr>
      <w:r>
        <w:tab/>
      </w:r>
      <w:r>
        <w:rPr>
          <w:u w:val="single"/>
        </w:rPr>
        <w:t>Thomas Hanke</w:t>
      </w:r>
      <w:r>
        <w:t xml:space="preserve"> führt als gemeinderätlicher Sprecher aus, </w:t>
      </w:r>
      <w:r w:rsidR="00734D2C">
        <w:t>zum eigentlichen Geschäft verweise er vollumfänglich auf die vorliegende Botschaft. Er habe noch eine Er</w:t>
      </w:r>
      <w:r w:rsidR="006E0EFD">
        <w:softHyphen/>
      </w:r>
      <w:r w:rsidR="00734D2C">
        <w:t>gänzung zur Arbeitsplatzbewertung anzubringen, die er auch unter "Informationen" hätte machen können, sie passe aber auch in diesem Kontext. Was man aus der Arbeitsplatzbewertung erfahre, habe Einfluss auf die nächste Teilrevision des Personalreglements. Eine Bauernregel im Kanton Bern sage, wenn das Personal einer Gemeindeverwaltung 1 % der Bevölkerung ausmache, handle es sich um eine schlanke Verwaltung. Muri habe rund 120 Vollzeitstellen bei ei</w:t>
      </w:r>
      <w:r w:rsidR="00747C15">
        <w:t>ner B</w:t>
      </w:r>
      <w:r w:rsidR="001C22AE">
        <w:t>evölkerungszahl von 12'765, verfüge</w:t>
      </w:r>
      <w:r w:rsidR="00747C15">
        <w:t xml:space="preserve"> also </w:t>
      </w:r>
      <w:r w:rsidR="001C22AE">
        <w:t xml:space="preserve">über </w:t>
      </w:r>
      <w:r w:rsidR="00747C15">
        <w:t xml:space="preserve">eine schlanke Verwaltung und diesbezüglich bestehe </w:t>
      </w:r>
      <w:r w:rsidR="00747C15">
        <w:lastRenderedPageBreak/>
        <w:t xml:space="preserve">kein Handlungsbedarf. Mit der Arbeitsplatzbewertung wolle man klären lassen, ob die Pflichtenhefte und die </w:t>
      </w:r>
      <w:proofErr w:type="spellStart"/>
      <w:r w:rsidR="00747C15">
        <w:t>Arbeitspensen</w:t>
      </w:r>
      <w:proofErr w:type="spellEnd"/>
      <w:r w:rsidR="00747C15">
        <w:t xml:space="preserve"> der Mitarbeitenden übereinstimmen würden, noch kongruent seien. Ob es stimme, dass es Bereiche in der Verwaltung gebe, die noch "Luft" oder zu wenig "Luft" hätten? Welchen Qualitätslevel wir punkto Dienst</w:t>
      </w:r>
      <w:r w:rsidR="006E0EFD">
        <w:softHyphen/>
      </w:r>
      <w:r w:rsidR="00747C15">
        <w:t>leistung erreichen wollten? Welche Tiefe der Dienstleistungen wir anbiete</w:t>
      </w:r>
      <w:r w:rsidR="00FD632D">
        <w:t>n wollten? 10 Lohnklassen wie bis anhin seien nicht mehr zeitgerecht, man wolle eine andere Lohnklassen-Regelung; nicht gerade so viele wie Bund oder Kanton, aber eine andere Lösung müssten wir haben. Sein Vorgänger habe schon immer gesagt, das Qualifikationssystem müs</w:t>
      </w:r>
      <w:r w:rsidR="001C22AE">
        <w:t xml:space="preserve">se überarbeitet werden; dies sei </w:t>
      </w:r>
      <w:r w:rsidR="00FD632D">
        <w:t>noch nicht</w:t>
      </w:r>
      <w:r w:rsidR="001C22AE">
        <w:t xml:space="preserve"> geschehen</w:t>
      </w:r>
      <w:r w:rsidR="00FD632D">
        <w:t xml:space="preserve">. Letztlich wolle man auch wissen, </w:t>
      </w:r>
      <w:r w:rsidR="00183843">
        <w:t>wie unsere Vergütungen im regionalen Vergleich aussehen würden. All diese Antworten würden dann in die nächste Teilrevision des Personalreglements einfliessen. Die Anträge von Raphael Racine seien schriftlich beantwortet worden.</w:t>
      </w:r>
    </w:p>
    <w:p w:rsidR="000320CB" w:rsidRDefault="000320CB" w:rsidP="000320CB">
      <w:pPr>
        <w:ind w:left="993" w:hanging="993"/>
      </w:pPr>
    </w:p>
    <w:p w:rsidR="000320CB" w:rsidRDefault="000320CB" w:rsidP="000320CB">
      <w:pPr>
        <w:ind w:left="993" w:hanging="993"/>
      </w:pPr>
      <w:r>
        <w:tab/>
      </w:r>
      <w:r>
        <w:rPr>
          <w:u w:val="single"/>
        </w:rPr>
        <w:t>Raphael Racine</w:t>
      </w:r>
      <w:r>
        <w:t xml:space="preserve"> (SP) f</w:t>
      </w:r>
      <w:r w:rsidRPr="00872724">
        <w:t>ührt</w:t>
      </w:r>
      <w:r>
        <w:t xml:space="preserve"> aus, </w:t>
      </w:r>
      <w:r w:rsidR="00183843">
        <w:t xml:space="preserve">er finde es recht erstaunlich, wie schwer sich der Gemeinderat mit dem einfachen Prinzip der Transparenz tue. Schlussendlich habe es eine Motion </w:t>
      </w:r>
      <w:r w:rsidR="001C22AE">
        <w:t>von seiner Seite gebraucht, damit</w:t>
      </w:r>
      <w:r w:rsidR="00183843">
        <w:t xml:space="preserve"> die Saläre der Exekutive offen gelegt worden seien. Bei anderen vergleichbaren Gemeinden habe ein einfaches Mail an die Verwaltung genügt und er habe sofort die Saläre der Gemeinderäte und des Gemeindepräsidiums gewusst. Die Entschädigungen in Muri würden im ersten Drittel des ersten Drittels des Benchmarks liegen, wie ein Vergl</w:t>
      </w:r>
      <w:r w:rsidR="008F5848">
        <w:t xml:space="preserve">eich mit anderen etwa gleich grossen </w:t>
      </w:r>
      <w:r w:rsidR="00183843">
        <w:t xml:space="preserve">Gemeinden zeige. </w:t>
      </w:r>
      <w:r w:rsidR="008F5848">
        <w:t>Was ihn aber noch mehr erstaune sei, dass die Ent</w:t>
      </w:r>
      <w:r w:rsidR="006E0EFD">
        <w:softHyphen/>
      </w:r>
      <w:r w:rsidR="008F5848">
        <w:t>schädigungen aus Verwaltungsratsmandaten – die</w:t>
      </w:r>
      <w:r w:rsidR="00A035AA">
        <w:t xml:space="preserve"> Delegationen erfolgten</w:t>
      </w:r>
      <w:r w:rsidR="008F5848">
        <w:t xml:space="preserve"> </w:t>
      </w:r>
      <w:r w:rsidR="00A035AA">
        <w:t>ja von Amtes wegen</w:t>
      </w:r>
      <w:r w:rsidR="008F5848">
        <w:t xml:space="preserve"> – ebenfalls intransparent und geheim bleiben sollten. Er rufe in Er</w:t>
      </w:r>
      <w:r w:rsidR="006E0EFD">
        <w:softHyphen/>
      </w:r>
      <w:r w:rsidR="008F5848">
        <w:t>in</w:t>
      </w:r>
      <w:r w:rsidR="00596405">
        <w:t>nerung, dass die Gemeinderatsmi</w:t>
      </w:r>
      <w:r w:rsidR="008F5848">
        <w:t>tglieder</w:t>
      </w:r>
      <w:r w:rsidR="00596405">
        <w:t xml:space="preserve"> die Verwaltungsratsmandate nicht in erster Linie wegen ihrer Kompetenz hätten – es würde ihn zwar </w:t>
      </w:r>
      <w:r w:rsidR="00A035AA">
        <w:t>freuen, wenn dies ab und zu</w:t>
      </w:r>
      <w:r w:rsidR="00596405">
        <w:t xml:space="preserve"> noch zusammentreffe –, sondern weil sie von Amtes wegen in diese Ver</w:t>
      </w:r>
      <w:r w:rsidR="006E0EFD">
        <w:softHyphen/>
      </w:r>
      <w:r w:rsidR="00596405">
        <w:t>waltungsräte delegiert seien. Er frage sich, weshalb eine solche Intransparenz gerade bei einem Verwaltungsratsm</w:t>
      </w:r>
      <w:r w:rsidR="00A035AA">
        <w:t>andat wie beim APH herrsche</w:t>
      </w:r>
      <w:r w:rsidR="00596405">
        <w:t xml:space="preserve">. Dort müsse man sich fragen, ob die Entschädigung so unverschämt hoch sei, dass schlussendlich der Gemeinderat sich selber schäme, die Zahl offen zu legen, gerade in einem Bereich, wo es sehr viele Arbeitsstellen mit sehr tiefen Löhnen gebe. Wenn der Gemeinderat keine Transparenz schaffe, so mache er dies eben selber. Mit </w:t>
      </w:r>
      <w:r w:rsidR="00CA046B">
        <w:t xml:space="preserve">dem Benchmark unter </w:t>
      </w:r>
      <w:r w:rsidR="00596405">
        <w:t xml:space="preserve">den Gemeinden habe er dies schon gemacht. </w:t>
      </w:r>
      <w:r w:rsidR="00CA046B">
        <w:t>Anschliessend habe er dies auch mit dem APH machen wollen und ihm ein Mail geschickt. Die Antwort des Direktors, Peter Bieri, sei sehr nett gewesen, er habe geschrieben: "Guten Tag Herr Racine. Der VR des APH ist grundsätzlich für eine Auskunft zu Ihrer Anfrage bereit, letztlich ist er auch für Transparenz". Bis dann der Gemeindepräsident eingeschritten sei und dies unterbunden habe. Er frage sich, wie es sich mit der Demokratieauffassung ver</w:t>
      </w:r>
      <w:r w:rsidR="006E0EFD">
        <w:softHyphen/>
      </w:r>
      <w:r w:rsidR="00CA046B">
        <w:t>halte, wenn diejenigen, die betroffen seien, für Transparenz seien und dann komme der Gemeindepräsident und wolle dies wieder unterbinden. Er kenne die ent</w:t>
      </w:r>
      <w:r w:rsidR="006E0EFD">
        <w:softHyphen/>
      </w:r>
      <w:r w:rsidR="00CA046B">
        <w:t xml:space="preserve">sprechende Summe nicht, wenn sie aber so unverschämt hoch sei, könne er nur spekulieren, dass es sich wohl um einen Betrag zwischen CHF 10'000.00 und CHF 15'000.00 handle. Der Gemeinderat weise im Weiteren darauf hin, die </w:t>
      </w:r>
      <w:proofErr w:type="spellStart"/>
      <w:r w:rsidR="00CA046B">
        <w:t>Besoldungs</w:t>
      </w:r>
      <w:r w:rsidR="006E0EFD">
        <w:softHyphen/>
      </w:r>
      <w:r w:rsidR="00CA046B">
        <w:t>regelung</w:t>
      </w:r>
      <w:proofErr w:type="spellEnd"/>
      <w:r w:rsidR="00CA046B">
        <w:t xml:space="preserve"> müsse angemessen gestaltet sein, sonst sei es nicht mehr attraktiv, ein Exekutivamt auszuüben. Diese Argumentation finde er recht speziell, denn er müsste sich Sorgen um Stephan Lack machen. Er sei von Amtes wegen in keinem Ver</w:t>
      </w:r>
      <w:r w:rsidR="006E0EFD">
        <w:softHyphen/>
      </w:r>
      <w:r w:rsidR="00CA046B">
        <w:t xml:space="preserve">waltungsrat und habe eines </w:t>
      </w:r>
      <w:r w:rsidR="00A035AA">
        <w:t xml:space="preserve">der </w:t>
      </w:r>
      <w:r w:rsidR="00CA046B">
        <w:t>anstrengenden Ressorts, nämlich das Ressort Schule. Er hoffe, dass die andern Gemeinderatsmitglieder wenigstens so solidarisch seien, dass sie ihm Ende des Jahres einen Teil der eingestrichenen Gelder über</w:t>
      </w:r>
      <w:r w:rsidR="006E0EFD">
        <w:softHyphen/>
      </w:r>
      <w:r w:rsidR="00CA046B">
        <w:t>weisen würden.</w:t>
      </w:r>
    </w:p>
    <w:p w:rsidR="00CA046B" w:rsidRDefault="00CA046B" w:rsidP="000320CB">
      <w:pPr>
        <w:ind w:left="993" w:hanging="993"/>
      </w:pPr>
    </w:p>
    <w:p w:rsidR="00CA046B" w:rsidRDefault="00CA046B" w:rsidP="000320CB">
      <w:pPr>
        <w:ind w:left="993" w:hanging="993"/>
      </w:pPr>
      <w:r>
        <w:tab/>
        <w:t>Unter Traktandum 11 sei gerade entschieden worden, dass</w:t>
      </w:r>
      <w:r w:rsidR="00B844E7">
        <w:t xml:space="preserve"> der Grosse Gemeinderat aktiv in die </w:t>
      </w:r>
      <w:r w:rsidR="00A035AA">
        <w:t xml:space="preserve">ASP involviert werde. Et </w:t>
      </w:r>
      <w:proofErr w:type="spellStart"/>
      <w:r w:rsidR="00A035AA">
        <w:t>voilà</w:t>
      </w:r>
      <w:proofErr w:type="spellEnd"/>
      <w:r w:rsidR="00A035AA">
        <w:t>: M</w:t>
      </w:r>
      <w:r w:rsidR="00B844E7">
        <w:t>it der Zustimmung zu seiner Motion be</w:t>
      </w:r>
      <w:r w:rsidR="006E0EFD">
        <w:softHyphen/>
      </w:r>
      <w:r w:rsidR="00B844E7">
        <w:t xml:space="preserve">stehe die erste Optimierungsmöglichkeit. Damit könnte den Einwohnerinnen und Einwohnern von Muri-Gümligen bewiesen werden, dass nicht nur beim Frauenverein, </w:t>
      </w:r>
      <w:r w:rsidR="00B844E7">
        <w:lastRenderedPageBreak/>
        <w:t>der Aufgabenhilfe, der Bundesfeier, der Kult</w:t>
      </w:r>
      <w:r w:rsidR="00A035AA">
        <w:t>ur und bei den IV-Rentnern gespart werde</w:t>
      </w:r>
      <w:r w:rsidR="00B844E7">
        <w:t xml:space="preserve">, sondern auch bei den Politikern selber. Er halte deshalb an seiner Motion fest und bitte die Ratsmitglieder, sie zu unterstützen. </w:t>
      </w:r>
    </w:p>
    <w:p w:rsidR="00B844E7" w:rsidRDefault="00B844E7" w:rsidP="000320CB">
      <w:pPr>
        <w:ind w:left="993" w:hanging="993"/>
      </w:pPr>
    </w:p>
    <w:p w:rsidR="00B844E7" w:rsidRDefault="00B844E7" w:rsidP="000320CB">
      <w:pPr>
        <w:ind w:left="993" w:hanging="993"/>
      </w:pPr>
      <w:r>
        <w:tab/>
        <w:t xml:space="preserve">Auf Frage </w:t>
      </w:r>
      <w:r>
        <w:rPr>
          <w:u w:val="single"/>
        </w:rPr>
        <w:t>des Vorsitzenden</w:t>
      </w:r>
      <w:r>
        <w:t xml:space="preserve"> erklärt </w:t>
      </w:r>
      <w:r w:rsidRPr="00B844E7">
        <w:rPr>
          <w:u w:val="single"/>
        </w:rPr>
        <w:t>Raphael Racine</w:t>
      </w:r>
      <w:r>
        <w:t>, die Tischvorlage</w:t>
      </w:r>
      <w:r w:rsidR="00A035AA">
        <w:t xml:space="preserve"> (Comic) </w:t>
      </w:r>
      <w:r>
        <w:t>sei unterstützend zur Meinungsbildung.</w:t>
      </w:r>
    </w:p>
    <w:p w:rsidR="00B844E7" w:rsidRDefault="00B844E7" w:rsidP="000320CB">
      <w:pPr>
        <w:ind w:left="993" w:hanging="993"/>
      </w:pPr>
    </w:p>
    <w:p w:rsidR="00B844E7" w:rsidRDefault="00B844E7" w:rsidP="000320CB">
      <w:pPr>
        <w:ind w:left="993" w:hanging="993"/>
      </w:pPr>
      <w:r>
        <w:tab/>
      </w:r>
      <w:r>
        <w:rPr>
          <w:u w:val="single"/>
        </w:rPr>
        <w:t>Markus Bärtschi</w:t>
      </w:r>
      <w:r>
        <w:t xml:space="preserve"> (SVP) erklärt, er spreche ausdrücklich nicht für die Fraktion, welche Stimmfreigabe beschlossen habe, sondern ausnahmsweise </w:t>
      </w:r>
      <w:r w:rsidR="00461426">
        <w:t xml:space="preserve">und zur Abwechslung ausschliesslich für den gesunden Menschenverstand. </w:t>
      </w:r>
      <w:r w:rsidR="000F1131">
        <w:t>Man habe bis jetzt nicht viel Negatives davon gemerkt, dass wir mit einer absoluten freisinnigen Mehrheit regiert würden, aber die Behandlung dieser Motion scheine ihm nun doch eine direkte Aus</w:t>
      </w:r>
      <w:r w:rsidR="006E0EFD">
        <w:softHyphen/>
      </w:r>
      <w:r w:rsidR="000F1131">
        <w:t>wirkung dieser Anomalie zu sein. Dabei gehe es keineswegs um eine Frage von links oder rechts. Es gehe darum, dass</w:t>
      </w:r>
      <w:r w:rsidR="00A035AA">
        <w:t>,</w:t>
      </w:r>
      <w:r w:rsidR="000F1131">
        <w:t xml:space="preserve"> wenn die Gemeinde einen Gemeinderat in </w:t>
      </w:r>
      <w:r w:rsidR="00A035AA">
        <w:t xml:space="preserve">ein Gremium delegiere, </w:t>
      </w:r>
      <w:r w:rsidR="000F1131">
        <w:t>bis zum Beweis des Gegenteils davon auszugehen</w:t>
      </w:r>
      <w:r w:rsidR="00A035AA">
        <w:t xml:space="preserve"> sei</w:t>
      </w:r>
      <w:r w:rsidR="000F1131">
        <w:t xml:space="preserve">, dass diese Tätigkeit im Interesse der Gemeinde liege. Sollte dies in einem Einzelfall </w:t>
      </w:r>
      <w:r w:rsidR="002F26D4">
        <w:t xml:space="preserve">irgendwo nicht </w:t>
      </w:r>
      <w:r w:rsidR="00A035AA">
        <w:t>so sein, so würde hier</w:t>
      </w:r>
      <w:r w:rsidR="002F26D4">
        <w:t xml:space="preserve"> Handlungsbedarf bestehen. Die mit solchen Mandaten verbundenen Entschädigungen würden relativ beachtlich variieren, was wenig mit der Bedeutung oder dem Aufwand oder der Qualität der geleisteten Arbeit zu tun habe, aber viel mit der finanziellen Situation der Institution. Bei dieser Ge</w:t>
      </w:r>
      <w:r w:rsidR="006E0EFD">
        <w:softHyphen/>
      </w:r>
      <w:r w:rsidR="002F26D4">
        <w:t>legenheit möchte er aus Unverständnis über die Informationspolitik des Gemeinde</w:t>
      </w:r>
      <w:r w:rsidR="006E0EFD">
        <w:softHyphen/>
      </w:r>
      <w:r w:rsidR="002F26D4">
        <w:t xml:space="preserve">rats bezüglich der Entschädigungen zu Protokoll geben, dass er selber als vom Gemeinderat gewählter Verwaltungsrat des APH eine Entschädigung von jährlich CHF 5'000.00 erhalte und gleichzeitig nicht das Gefühl habe, dass diese exorbitant hoch sei. </w:t>
      </w:r>
      <w:r w:rsidR="00692F32">
        <w:t xml:space="preserve">Die Wahl erfolge von Amtes wegen, d.h. sie sei eine direkte Folge der Ressortverteilung innerhalb des Gemeinderats. Wir würden unsere Gemeinderäte mit einem Fixum und einer Sitzungspauschale entschädigen. Ob wir nun ernsthaft möchten, dass bei der Verteilung der Ressorts </w:t>
      </w:r>
      <w:r w:rsidR="002F2E24">
        <w:t xml:space="preserve">bildlich gesprochen </w:t>
      </w:r>
      <w:r w:rsidR="00692F32">
        <w:t xml:space="preserve">an jedem Platz ein unterschiedlich gefüllter Geldbeutel liege </w:t>
      </w:r>
      <w:r w:rsidR="002F2E24">
        <w:t xml:space="preserve">und man gleichzeitig bei der </w:t>
      </w:r>
      <w:proofErr w:type="spellStart"/>
      <w:r w:rsidR="002F2E24">
        <w:t>Ressortver</w:t>
      </w:r>
      <w:r w:rsidR="006E0EFD">
        <w:softHyphen/>
      </w:r>
      <w:r w:rsidR="002F2E24">
        <w:t>teilung</w:t>
      </w:r>
      <w:proofErr w:type="spellEnd"/>
      <w:r w:rsidR="002F2E24">
        <w:t xml:space="preserve"> über die Ungerechtigkeit befinde, wer nun welchen Beutel erhalte? </w:t>
      </w:r>
      <w:r w:rsidR="003B32B8">
        <w:t>Für ihn sei sonnenklar, dass wir</w:t>
      </w:r>
      <w:r w:rsidR="002F2E24">
        <w:t xml:space="preserve"> dies nicht möchten, unabhängig davon, wessen Poster über unserem Bett hänge oder wen wir politisch blöd finden würden.</w:t>
      </w:r>
    </w:p>
    <w:p w:rsidR="002F2E24" w:rsidRDefault="002F2E24" w:rsidP="000320CB">
      <w:pPr>
        <w:ind w:left="993" w:hanging="993"/>
      </w:pPr>
    </w:p>
    <w:p w:rsidR="002F2E24" w:rsidRPr="00B844E7" w:rsidRDefault="002F2E24" w:rsidP="000320CB">
      <w:pPr>
        <w:ind w:left="993" w:hanging="993"/>
      </w:pPr>
      <w:r>
        <w:tab/>
        <w:t xml:space="preserve">Es gehe im Übrigen auch ausdrücklich nicht um die Frage, ob wir die Gemeinderäte angemessen entschädigen würden. Wenn diesbezüglich Handlungsbedarf bestehen würde, könne die Lösung nicht in unterschiedlich hohen, geheim gehaltenen </w:t>
      </w:r>
      <w:proofErr w:type="spellStart"/>
      <w:r>
        <w:t>Zu</w:t>
      </w:r>
      <w:r w:rsidR="006E0EFD">
        <w:softHyphen/>
      </w:r>
      <w:r>
        <w:t>stüpfen</w:t>
      </w:r>
      <w:proofErr w:type="spellEnd"/>
      <w:r>
        <w:t xml:space="preserve"> liegen. Was von Amtes wegen zusätzlich verdient werde, gehöre an die </w:t>
      </w:r>
      <w:proofErr w:type="spellStart"/>
      <w:r>
        <w:t>Ge</w:t>
      </w:r>
      <w:r w:rsidR="006E0EFD">
        <w:softHyphen/>
      </w:r>
      <w:r>
        <w:t>meindekasse</w:t>
      </w:r>
      <w:proofErr w:type="spellEnd"/>
      <w:r>
        <w:t xml:space="preserve"> abgeliefert. Was an zusätzlichem Aufwand dafür zu leisten sei, sei nach </w:t>
      </w:r>
      <w:r w:rsidR="00F450B9">
        <w:t>den gleichen demokrati</w:t>
      </w:r>
      <w:r w:rsidR="00897605">
        <w:t>sch festgesetzten Ansätzen für</w:t>
      </w:r>
      <w:r w:rsidR="00F450B9">
        <w:t xml:space="preserve"> alle abzugelten. </w:t>
      </w:r>
      <w:r w:rsidR="00112C4E">
        <w:t xml:space="preserve">Dies sei für ihn eine Selbstverständlichkeit und falls dies eine Mehrheit der Ratsmitglieder heute Abend noch nicht so sehen könne, wolle er Raphael Racine damit trösten, dass sich diese Einsicht eher früher als später nicht nur </w:t>
      </w:r>
      <w:r w:rsidR="00A035AA">
        <w:t xml:space="preserve">– </w:t>
      </w:r>
      <w:r w:rsidR="00112C4E">
        <w:t xml:space="preserve">aber auch </w:t>
      </w:r>
      <w:r w:rsidR="00A035AA">
        <w:t xml:space="preserve">– </w:t>
      </w:r>
      <w:r w:rsidR="00112C4E">
        <w:t xml:space="preserve">bei uns durchsetzen werde. Es sei sogar </w:t>
      </w:r>
      <w:r w:rsidR="00A035AA">
        <w:t>denkbar, dass</w:t>
      </w:r>
      <w:r w:rsidR="00112C4E">
        <w:t xml:space="preserve"> übergeordnete</w:t>
      </w:r>
      <w:r w:rsidR="00A035AA">
        <w:t>s</w:t>
      </w:r>
      <w:r w:rsidR="00112C4E">
        <w:t xml:space="preserve"> Recht diese Entscheidung ab</w:t>
      </w:r>
      <w:r w:rsidR="006E0EFD">
        <w:softHyphen/>
      </w:r>
      <w:r w:rsidR="00112C4E">
        <w:t>nehmen werde. Was hier so viel Papier verbraucht habe, um zu vernebeln statt einen Lösungsvorschlag zu liefern, seien Rückzugsgefechte eines überholten Selbstbildes. Es möge sein, dass die Unterschiede in absoluten Zahlen bei uns kleiner seien, als beim Bernischen Regierungsrat; relativ betrachtet sei er sich dessen gar nicht so sicher. Wenn sich sogar dort die Einsicht durchzusetzen vermöge, dass alles andere dem Bürger nicht mehr vermit</w:t>
      </w:r>
      <w:r w:rsidR="003B32B8">
        <w:t>telbar sei, so gelte dies ohne w</w:t>
      </w:r>
      <w:r w:rsidR="00112C4E">
        <w:t>eiteres auch bei uns. Die Motion sei zu überweisen, seine Stimme habe sie.</w:t>
      </w:r>
    </w:p>
    <w:p w:rsidR="000320CB" w:rsidRDefault="000320CB" w:rsidP="000320CB">
      <w:pPr>
        <w:ind w:left="993" w:hanging="993"/>
      </w:pPr>
    </w:p>
    <w:p w:rsidR="000320CB" w:rsidRDefault="000320CB" w:rsidP="000320CB">
      <w:pPr>
        <w:ind w:left="993" w:hanging="1"/>
      </w:pPr>
      <w:r>
        <w:tab/>
        <w:t xml:space="preserve">Das Wort wird aus dem Rat nicht </w:t>
      </w:r>
      <w:r w:rsidR="00112C4E">
        <w:t xml:space="preserve">weiter </w:t>
      </w:r>
      <w:r>
        <w:t>verlangt.</w:t>
      </w:r>
    </w:p>
    <w:p w:rsidR="00112C4E" w:rsidRDefault="00112C4E" w:rsidP="000320CB">
      <w:pPr>
        <w:ind w:left="993" w:hanging="1"/>
      </w:pPr>
    </w:p>
    <w:p w:rsidR="00112C4E" w:rsidRPr="00B1259D" w:rsidRDefault="00112C4E" w:rsidP="00112C4E">
      <w:pPr>
        <w:ind w:left="993" w:hanging="1"/>
      </w:pPr>
      <w:r>
        <w:t xml:space="preserve">Das Schlusswort wird weder von </w:t>
      </w:r>
      <w:r w:rsidRPr="00112C4E">
        <w:rPr>
          <w:u w:val="single"/>
        </w:rPr>
        <w:t>Thomas Hanke</w:t>
      </w:r>
      <w:r>
        <w:t xml:space="preserve"> noch von </w:t>
      </w:r>
      <w:r w:rsidRPr="00112C4E">
        <w:rPr>
          <w:u w:val="single"/>
        </w:rPr>
        <w:t>Raphael Racine</w:t>
      </w:r>
      <w:r>
        <w:t xml:space="preserve"> verlangt.</w:t>
      </w:r>
    </w:p>
    <w:p w:rsidR="00611B90" w:rsidRDefault="00611B90">
      <w:r>
        <w:br w:type="page"/>
      </w:r>
    </w:p>
    <w:p w:rsidR="000320CB" w:rsidRDefault="000320CB" w:rsidP="000320CB">
      <w:pPr>
        <w:ind w:left="993" w:hanging="993"/>
      </w:pPr>
    </w:p>
    <w:p w:rsidR="000320CB" w:rsidRPr="00112C4E" w:rsidRDefault="000320CB" w:rsidP="000320CB">
      <w:pPr>
        <w:spacing w:after="120"/>
        <w:ind w:left="992"/>
      </w:pPr>
      <w:r>
        <w:rPr>
          <w:u w:val="single"/>
        </w:rPr>
        <w:t>Beschluss</w:t>
      </w:r>
      <w:r w:rsidR="00112C4E">
        <w:t xml:space="preserve"> (15 Ja / 10 Nein / 10 Enthaltungen)</w:t>
      </w:r>
    </w:p>
    <w:p w:rsidR="00830545" w:rsidRDefault="00112C4E" w:rsidP="005A00B0">
      <w:pPr>
        <w:ind w:left="993" w:hanging="993"/>
      </w:pPr>
      <w:r>
        <w:tab/>
      </w:r>
      <w:r w:rsidRPr="002D6271">
        <w:rPr>
          <w:rFonts w:cs="Arial"/>
        </w:rPr>
        <w:t>Die Motion Racine (SP): Transparente Gemeinderatsentschädigung</w:t>
      </w:r>
      <w:r>
        <w:rPr>
          <w:rFonts w:cs="Arial"/>
        </w:rPr>
        <w:t>en</w:t>
      </w:r>
      <w:r w:rsidRPr="002D6271">
        <w:rPr>
          <w:rFonts w:cs="Arial"/>
        </w:rPr>
        <w:t xml:space="preserve"> </w:t>
      </w:r>
      <w:proofErr w:type="gramStart"/>
      <w:r w:rsidRPr="002D6271">
        <w:rPr>
          <w:rFonts w:cs="Arial"/>
        </w:rPr>
        <w:t>wird</w:t>
      </w:r>
      <w:proofErr w:type="gramEnd"/>
      <w:r w:rsidRPr="002D6271">
        <w:rPr>
          <w:rFonts w:cs="Arial"/>
        </w:rPr>
        <w:t xml:space="preserve"> </w:t>
      </w:r>
      <w:r>
        <w:rPr>
          <w:rFonts w:cs="Arial"/>
        </w:rPr>
        <w:t>über</w:t>
      </w:r>
      <w:r w:rsidR="006E0EFD">
        <w:rPr>
          <w:rFonts w:cs="Arial"/>
        </w:rPr>
        <w:softHyphen/>
      </w:r>
      <w:r>
        <w:rPr>
          <w:rFonts w:cs="Arial"/>
        </w:rPr>
        <w:t>wiesen</w:t>
      </w:r>
      <w:r w:rsidRPr="002D6271">
        <w:rPr>
          <w:rFonts w:cs="Arial"/>
        </w:rPr>
        <w:t>.</w:t>
      </w:r>
    </w:p>
    <w:p w:rsidR="00830545" w:rsidRDefault="00830545" w:rsidP="005A00B0">
      <w:pPr>
        <w:ind w:left="993" w:hanging="993"/>
      </w:pPr>
    </w:p>
    <w:p w:rsidR="00112C4E" w:rsidRPr="004806A2" w:rsidRDefault="00112C4E" w:rsidP="005A00B0">
      <w:pPr>
        <w:ind w:left="993" w:hanging="993"/>
      </w:pPr>
    </w:p>
    <w:p w:rsidR="00A478D1" w:rsidRPr="00314697" w:rsidRDefault="000320CB" w:rsidP="005A00B0">
      <w:pPr>
        <w:ind w:left="993" w:hanging="993"/>
        <w:rPr>
          <w:b/>
        </w:rPr>
      </w:pPr>
      <w:r>
        <w:rPr>
          <w:b/>
        </w:rPr>
        <w:t>14</w:t>
      </w:r>
      <w:r w:rsidR="00A478D1">
        <w:rPr>
          <w:b/>
        </w:rPr>
        <w:tab/>
      </w:r>
      <w:r w:rsidR="00A478D1">
        <w:rPr>
          <w:rFonts w:cs="Arial"/>
          <w:b/>
          <w:szCs w:val="22"/>
        </w:rPr>
        <w:t>Informationen des Gemeinderats</w:t>
      </w:r>
    </w:p>
    <w:p w:rsidR="00A478D1" w:rsidRDefault="00A478D1" w:rsidP="00025E62">
      <w:pPr>
        <w:tabs>
          <w:tab w:val="left" w:pos="1701"/>
        </w:tabs>
      </w:pPr>
    </w:p>
    <w:p w:rsidR="00D36C28" w:rsidRDefault="00025E62" w:rsidP="000320CB">
      <w:pPr>
        <w:tabs>
          <w:tab w:val="left" w:pos="1701"/>
        </w:tabs>
        <w:ind w:left="993" w:hanging="993"/>
      </w:pPr>
      <w:r>
        <w:tab/>
      </w:r>
      <w:r w:rsidR="00112C4E">
        <w:rPr>
          <w:u w:val="single"/>
        </w:rPr>
        <w:t>Mettlen</w:t>
      </w:r>
      <w:r w:rsidR="005A2BFA">
        <w:rPr>
          <w:u w:val="single"/>
        </w:rPr>
        <w:t>quartier</w:t>
      </w:r>
    </w:p>
    <w:p w:rsidR="00180589" w:rsidRDefault="00112C4E" w:rsidP="00180589">
      <w:pPr>
        <w:ind w:left="993"/>
        <w:rPr>
          <w:szCs w:val="22"/>
        </w:rPr>
      </w:pPr>
      <w:r>
        <w:rPr>
          <w:u w:val="single"/>
        </w:rPr>
        <w:t>Christian Staub</w:t>
      </w:r>
      <w:r w:rsidR="00180589">
        <w:t xml:space="preserve"> erklärt, er wolle eine Richtigstellung anbringen zu einer Aussage, die er im Zusammenhang mit der Interpellation FDP/</w:t>
      </w:r>
      <w:proofErr w:type="spellStart"/>
      <w:r w:rsidR="00180589">
        <w:t>jf</w:t>
      </w:r>
      <w:proofErr w:type="spellEnd"/>
      <w:r w:rsidR="00180589">
        <w:t xml:space="preserve">-Fraktion </w:t>
      </w:r>
      <w:r w:rsidR="00180589" w:rsidRPr="00180589">
        <w:rPr>
          <w:szCs w:val="22"/>
        </w:rPr>
        <w:t xml:space="preserve">zu den </w:t>
      </w:r>
      <w:proofErr w:type="spellStart"/>
      <w:r w:rsidR="00180589" w:rsidRPr="00180589">
        <w:rPr>
          <w:szCs w:val="22"/>
        </w:rPr>
        <w:t>Verkehrs</w:t>
      </w:r>
      <w:r w:rsidR="006E0EFD">
        <w:rPr>
          <w:szCs w:val="22"/>
        </w:rPr>
        <w:softHyphen/>
      </w:r>
      <w:r w:rsidR="00180589" w:rsidRPr="00180589">
        <w:rPr>
          <w:szCs w:val="22"/>
        </w:rPr>
        <w:t>beruhigungsmassnahmen</w:t>
      </w:r>
      <w:proofErr w:type="spellEnd"/>
      <w:r w:rsidR="00180589" w:rsidRPr="00180589">
        <w:rPr>
          <w:szCs w:val="22"/>
        </w:rPr>
        <w:t xml:space="preserve"> im </w:t>
      </w:r>
      <w:proofErr w:type="spellStart"/>
      <w:r w:rsidR="00180589" w:rsidRPr="00180589">
        <w:rPr>
          <w:szCs w:val="22"/>
        </w:rPr>
        <w:t>Mettlenquartier</w:t>
      </w:r>
      <w:proofErr w:type="spellEnd"/>
      <w:r w:rsidR="00180589">
        <w:rPr>
          <w:szCs w:val="22"/>
        </w:rPr>
        <w:t xml:space="preserve"> gemacht habe. Er habe gesagt, der Gemeinderat sei auch der Meinung, man werde das "Unding", das dort stehe, weg</w:t>
      </w:r>
      <w:r w:rsidR="006E0EFD">
        <w:rPr>
          <w:szCs w:val="22"/>
        </w:rPr>
        <w:softHyphen/>
      </w:r>
      <w:r w:rsidR="00180589">
        <w:rPr>
          <w:szCs w:val="22"/>
        </w:rPr>
        <w:t xml:space="preserve">räumen. </w:t>
      </w:r>
      <w:r w:rsidR="005A2BFA">
        <w:rPr>
          <w:szCs w:val="22"/>
        </w:rPr>
        <w:t>Der Gemeinde</w:t>
      </w:r>
      <w:r w:rsidR="00A2452F">
        <w:rPr>
          <w:szCs w:val="22"/>
        </w:rPr>
        <w:t>rat habe noch nicht entschieden. E</w:t>
      </w:r>
      <w:r w:rsidR="006C2525">
        <w:rPr>
          <w:szCs w:val="22"/>
        </w:rPr>
        <w:t>r persönlich</w:t>
      </w:r>
      <w:r w:rsidR="005A2BFA">
        <w:rPr>
          <w:szCs w:val="22"/>
        </w:rPr>
        <w:t xml:space="preserve"> sei der Meinung, dass man dies</w:t>
      </w:r>
      <w:r w:rsidR="006C2525">
        <w:rPr>
          <w:szCs w:val="22"/>
        </w:rPr>
        <w:t>es</w:t>
      </w:r>
      <w:r w:rsidR="005A2BFA">
        <w:rPr>
          <w:szCs w:val="22"/>
        </w:rPr>
        <w:t xml:space="preserve"> wegräumen müsste</w:t>
      </w:r>
      <w:r w:rsidR="00A2452F">
        <w:rPr>
          <w:szCs w:val="22"/>
        </w:rPr>
        <w:t xml:space="preserve"> und er gehe davon aus, dass er den Gemeinderat davon überzeugen könne. </w:t>
      </w:r>
    </w:p>
    <w:p w:rsidR="006C2525" w:rsidRDefault="006C2525" w:rsidP="00180589">
      <w:pPr>
        <w:ind w:left="993"/>
        <w:rPr>
          <w:szCs w:val="22"/>
        </w:rPr>
      </w:pPr>
    </w:p>
    <w:p w:rsidR="006C2525" w:rsidRPr="006C2525" w:rsidRDefault="006C2525" w:rsidP="00180589">
      <w:pPr>
        <w:ind w:left="993"/>
        <w:rPr>
          <w:szCs w:val="22"/>
          <w:u w:val="single"/>
        </w:rPr>
      </w:pPr>
      <w:r w:rsidRPr="006C2525">
        <w:rPr>
          <w:szCs w:val="22"/>
          <w:u w:val="single"/>
        </w:rPr>
        <w:t>Parkplatz Wehrliau</w:t>
      </w:r>
    </w:p>
    <w:p w:rsidR="00112C4E" w:rsidRDefault="006C2525" w:rsidP="000320CB">
      <w:pPr>
        <w:tabs>
          <w:tab w:val="left" w:pos="1701"/>
        </w:tabs>
        <w:ind w:left="993" w:hanging="993"/>
      </w:pPr>
      <w:r>
        <w:tab/>
      </w:r>
      <w:r>
        <w:rPr>
          <w:u w:val="single"/>
        </w:rPr>
        <w:t>Christian Staub</w:t>
      </w:r>
      <w:r>
        <w:t xml:space="preserve"> macht darauf aufmerksam, dass das Parkplatzgebührensystem das bisherige sei, es sei einfach ein zweiter Ticketautomat vorhanden. Die </w:t>
      </w:r>
      <w:proofErr w:type="spellStart"/>
      <w:r>
        <w:t>Parkierungs</w:t>
      </w:r>
      <w:r w:rsidR="006E0EFD">
        <w:softHyphen/>
      </w:r>
      <w:r>
        <w:t>tarife</w:t>
      </w:r>
      <w:proofErr w:type="spellEnd"/>
      <w:r>
        <w:t xml:space="preserve"> seien dieselben ("ASP lässt grüssen"). Er wünsche allen eine gute Sommer</w:t>
      </w:r>
      <w:r w:rsidR="006E0EFD">
        <w:softHyphen/>
      </w:r>
      <w:r>
        <w:t>saison.</w:t>
      </w:r>
    </w:p>
    <w:p w:rsidR="006C2525" w:rsidRDefault="006C2525" w:rsidP="000320CB">
      <w:pPr>
        <w:tabs>
          <w:tab w:val="left" w:pos="1701"/>
        </w:tabs>
        <w:ind w:left="993" w:hanging="993"/>
      </w:pPr>
    </w:p>
    <w:p w:rsidR="006C2525" w:rsidRDefault="006C2525" w:rsidP="000320CB">
      <w:pPr>
        <w:tabs>
          <w:tab w:val="left" w:pos="1701"/>
        </w:tabs>
        <w:ind w:left="993" w:hanging="993"/>
      </w:pPr>
      <w:r>
        <w:tab/>
      </w:r>
      <w:r>
        <w:rPr>
          <w:u w:val="single"/>
        </w:rPr>
        <w:t>Dachsanierung Schulanlage Seidenberg</w:t>
      </w:r>
    </w:p>
    <w:p w:rsidR="006C2525" w:rsidRPr="006C2525" w:rsidRDefault="006C2525" w:rsidP="000320CB">
      <w:pPr>
        <w:tabs>
          <w:tab w:val="left" w:pos="1701"/>
        </w:tabs>
        <w:ind w:left="993" w:hanging="993"/>
      </w:pPr>
      <w:r>
        <w:tab/>
      </w:r>
      <w:r>
        <w:rPr>
          <w:u w:val="single"/>
        </w:rPr>
        <w:t>Thomas Hanke</w:t>
      </w:r>
      <w:r>
        <w:t xml:space="preserve"> informiert namens der entschuldigten Barbara Künzi, dass im Moment der Pausenplatz saniert werde. Im Kredit für die Dachsanierung sei die Wiederherstellung des Pausenplatzes mit einem bescheidenen Betrag vorgesehen gewesen. Man habe dann festgestellt, dass der Platz in einem schlechten Zustand sei und so oder so in den nächsten Jahren total saniert werden müss</w:t>
      </w:r>
      <w:r w:rsidR="00A035AA">
        <w:t>t</w:t>
      </w:r>
      <w:r>
        <w:t>e. Der Ge</w:t>
      </w:r>
      <w:r w:rsidR="006E0EFD">
        <w:softHyphen/>
      </w:r>
      <w:r>
        <w:t>meinderat habe darauf verzichtet,</w:t>
      </w:r>
      <w:r w:rsidR="006E332B">
        <w:t xml:space="preserve"> jetzt noch die einzelnen "</w:t>
      </w:r>
      <w:proofErr w:type="spellStart"/>
      <w:r w:rsidR="006E332B">
        <w:t>Blätze</w:t>
      </w:r>
      <w:proofErr w:type="spellEnd"/>
      <w:r w:rsidR="006E332B">
        <w:t>"</w:t>
      </w:r>
      <w:r>
        <w:t xml:space="preserve"> zu flicken</w:t>
      </w:r>
      <w:r w:rsidR="006E332B">
        <w:t xml:space="preserve">, sondern beschlossen, eine vollständige Sanierung des Pausenplatzes vorzunehmen. Dafür sei aber ein eigener Kredit gesprochen worden. </w:t>
      </w:r>
    </w:p>
    <w:p w:rsidR="008579F5" w:rsidRDefault="008579F5" w:rsidP="00706A28">
      <w:pPr>
        <w:tabs>
          <w:tab w:val="left" w:pos="1701"/>
        </w:tabs>
        <w:ind w:left="993" w:hanging="993"/>
      </w:pPr>
    </w:p>
    <w:p w:rsidR="00414CC2" w:rsidRPr="003B4F0D" w:rsidRDefault="00414CC2" w:rsidP="00330DE7">
      <w:pPr>
        <w:ind w:left="993" w:hanging="993"/>
      </w:pPr>
    </w:p>
    <w:p w:rsidR="00A478D1" w:rsidRPr="00CD05D2" w:rsidRDefault="000320CB" w:rsidP="00330DE7">
      <w:pPr>
        <w:ind w:left="993" w:hanging="993"/>
        <w:rPr>
          <w:rFonts w:cs="Arial"/>
          <w:b/>
          <w:bCs/>
          <w:sz w:val="20"/>
        </w:rPr>
      </w:pPr>
      <w:r>
        <w:rPr>
          <w:b/>
        </w:rPr>
        <w:t>15</w:t>
      </w:r>
      <w:r w:rsidR="00A478D1">
        <w:rPr>
          <w:b/>
        </w:rPr>
        <w:tab/>
      </w:r>
      <w:r w:rsidR="00A478D1">
        <w:rPr>
          <w:rFonts w:cs="Arial"/>
          <w:b/>
          <w:bCs/>
          <w:szCs w:val="22"/>
        </w:rPr>
        <w:t>Neue parlamentarische Vorstösse</w:t>
      </w:r>
    </w:p>
    <w:p w:rsidR="00A478D1" w:rsidRDefault="00A478D1" w:rsidP="005A00B0">
      <w:pPr>
        <w:ind w:left="993" w:hanging="993"/>
      </w:pPr>
    </w:p>
    <w:p w:rsidR="00BC1293" w:rsidRDefault="00DD5774" w:rsidP="00DD5774">
      <w:pPr>
        <w:ind w:left="993"/>
        <w:rPr>
          <w:rFonts w:cs="Arial"/>
          <w:szCs w:val="22"/>
        </w:rPr>
      </w:pPr>
      <w:r>
        <w:rPr>
          <w:rFonts w:cs="Arial"/>
          <w:szCs w:val="22"/>
        </w:rPr>
        <w:t>Es werden keine neuen parlamentarischen Vorstösse eingereicht.</w:t>
      </w:r>
    </w:p>
    <w:p w:rsidR="000320CB" w:rsidRDefault="000320CB" w:rsidP="002D5E37"/>
    <w:p w:rsidR="000320CB" w:rsidRPr="002D5E37" w:rsidRDefault="000320CB" w:rsidP="002D5E37"/>
    <w:p w:rsidR="005F197C" w:rsidRDefault="005F197C" w:rsidP="005A00B0">
      <w:pPr>
        <w:tabs>
          <w:tab w:val="left" w:pos="1701"/>
          <w:tab w:val="left" w:pos="1985"/>
        </w:tabs>
        <w:ind w:left="993" w:hanging="993"/>
      </w:pPr>
    </w:p>
    <w:p w:rsidR="001A4041" w:rsidRDefault="001A4041" w:rsidP="005A00B0">
      <w:pPr>
        <w:tabs>
          <w:tab w:val="left" w:pos="1701"/>
          <w:tab w:val="left" w:pos="1985"/>
        </w:tabs>
        <w:ind w:left="993" w:hanging="993"/>
      </w:pPr>
      <w:r>
        <w:rPr>
          <w:b/>
        </w:rPr>
        <w:t>Mitteilungen</w:t>
      </w:r>
    </w:p>
    <w:p w:rsidR="001A4041" w:rsidRPr="00750100" w:rsidRDefault="001A4041" w:rsidP="005A00B0">
      <w:pPr>
        <w:tabs>
          <w:tab w:val="left" w:pos="1701"/>
          <w:tab w:val="left" w:pos="1985"/>
        </w:tabs>
        <w:ind w:left="993" w:hanging="993"/>
      </w:pPr>
    </w:p>
    <w:p w:rsidR="00C57F47" w:rsidRDefault="00DD5774" w:rsidP="008B0628">
      <w:pPr>
        <w:tabs>
          <w:tab w:val="left" w:pos="1701"/>
          <w:tab w:val="left" w:pos="1985"/>
        </w:tabs>
      </w:pPr>
      <w:r>
        <w:rPr>
          <w:u w:val="single"/>
        </w:rPr>
        <w:t>Der Vorsitzende</w:t>
      </w:r>
      <w:r>
        <w:t xml:space="preserve"> orientiert, die Ratsmitglieder würden in den nächsten Tag</w:t>
      </w:r>
      <w:r w:rsidR="006E0EFD">
        <w:t>en</w:t>
      </w:r>
      <w:r>
        <w:t xml:space="preserve"> per Mail die Ein</w:t>
      </w:r>
      <w:r w:rsidR="006E0EFD">
        <w:softHyphen/>
      </w:r>
      <w:r>
        <w:t>ladung zum Parlamentsausflug vom 24. Juni 2014 erhalten. Es sei noch eine Antwort aus</w:t>
      </w:r>
      <w:r w:rsidR="006E0EFD">
        <w:softHyphen/>
      </w:r>
      <w:r>
        <w:t xml:space="preserve">stehend, deshalb sei dies noch nicht geschehen. Der Ratsausflug werde am </w:t>
      </w:r>
      <w:proofErr w:type="spellStart"/>
      <w:r>
        <w:t>Aareufer</w:t>
      </w:r>
      <w:proofErr w:type="spellEnd"/>
      <w:r>
        <w:t xml:space="preserve"> statt</w:t>
      </w:r>
      <w:r w:rsidR="006E0EFD">
        <w:softHyphen/>
      </w:r>
      <w:r>
        <w:t xml:space="preserve">finden mit Nachtessen im Fähribeizli. </w:t>
      </w:r>
      <w:r w:rsidR="00285D34">
        <w:t>Der Anlass werde mit einem Apéro um 17.30 Uhr bei ihm zu Hause beginnen.</w:t>
      </w:r>
    </w:p>
    <w:p w:rsidR="00285D34" w:rsidRDefault="00285D34" w:rsidP="008B0628">
      <w:pPr>
        <w:tabs>
          <w:tab w:val="left" w:pos="1701"/>
          <w:tab w:val="left" w:pos="1985"/>
        </w:tabs>
      </w:pPr>
    </w:p>
    <w:p w:rsidR="00285D34" w:rsidRPr="00285D34" w:rsidRDefault="00285D34" w:rsidP="008B0628">
      <w:pPr>
        <w:tabs>
          <w:tab w:val="left" w:pos="1701"/>
          <w:tab w:val="left" w:pos="1985"/>
        </w:tabs>
      </w:pPr>
      <w:r>
        <w:rPr>
          <w:u w:val="single"/>
        </w:rPr>
        <w:t>Ruth Raaflaub</w:t>
      </w:r>
      <w:r>
        <w:t xml:space="preserve"> informiert, einer der grössten Sportanlässe der Schweiz finde vom 12. bis zum 17. August 2014 statt, die Europameist</w:t>
      </w:r>
      <w:r w:rsidR="000839F7">
        <w:t>erschaft in der Leichtathletik; sie verweise auf die aufge</w:t>
      </w:r>
      <w:r w:rsidR="006E0EFD">
        <w:softHyphen/>
      </w:r>
      <w:r w:rsidR="000839F7">
        <w:t xml:space="preserve">hängten Plakate. </w:t>
      </w:r>
      <w:r w:rsidR="000E5E63">
        <w:t>Ein Ticket zu kaufen wäre jetzt sinnvoll, die Tickets seien auch nicht über</w:t>
      </w:r>
      <w:r w:rsidR="006E0EFD">
        <w:softHyphen/>
      </w:r>
      <w:r w:rsidR="000E5E63">
        <w:t xml:space="preserve">rissen teuer. Ein </w:t>
      </w:r>
      <w:r w:rsidR="000A7FFB">
        <w:t>Tages-Ticket</w:t>
      </w:r>
      <w:r w:rsidR="00E661A5">
        <w:t xml:space="preserve"> – ein solches müsse man kaufen –</w:t>
      </w:r>
      <w:r w:rsidR="000E5E63">
        <w:t xml:space="preserve"> beinhalte je ein separates Ticket für eine Morgen</w:t>
      </w:r>
      <w:r w:rsidR="00BA3A5A">
        <w:t xml:space="preserve"> S</w:t>
      </w:r>
      <w:r w:rsidR="000E5E63">
        <w:t>ession und eine Abend</w:t>
      </w:r>
      <w:r w:rsidR="00BA3A5A">
        <w:t xml:space="preserve"> S</w:t>
      </w:r>
      <w:r w:rsidR="000E5E63">
        <w:t>ession</w:t>
      </w:r>
      <w:r w:rsidR="00BA3A5A">
        <w:t xml:space="preserve">, </w:t>
      </w:r>
      <w:r w:rsidR="000A7FFB">
        <w:t>diese könnte</w:t>
      </w:r>
      <w:r w:rsidR="00BA3A5A">
        <w:t xml:space="preserve">n dann untereinander verteilt werden. Sie habe Flyers mit dem Programm mitgebracht. </w:t>
      </w:r>
      <w:r w:rsidR="00E661A5">
        <w:t>In</w:t>
      </w:r>
      <w:r w:rsidR="00C36B0F">
        <w:t xml:space="preserve"> einer sehr kurzen Zeit </w:t>
      </w:r>
      <w:r w:rsidR="00E661A5">
        <w:t xml:space="preserve">würden </w:t>
      </w:r>
      <w:r w:rsidR="00C36B0F">
        <w:t>alle Diszipl</w:t>
      </w:r>
      <w:r w:rsidR="00E661A5">
        <w:t>inen durchgeführt und wer sich etwas dafür interessiere, werde</w:t>
      </w:r>
      <w:r w:rsidR="00E258A9">
        <w:t xml:space="preserve"> Leichtathletik </w:t>
      </w:r>
      <w:r w:rsidR="00E258A9">
        <w:lastRenderedPageBreak/>
        <w:t>vom F</w:t>
      </w:r>
      <w:r w:rsidR="00C36B0F">
        <w:t>einsten sehe</w:t>
      </w:r>
      <w:r w:rsidR="00383EC5">
        <w:t>n</w:t>
      </w:r>
      <w:r w:rsidR="00C36B0F">
        <w:t>. Der Anlass sei super organisiert. Wenn in dieser Zeit eine GGR-Sitzung stattfinde, werde sie nicht dabei s</w:t>
      </w:r>
      <w:r w:rsidR="00E661A5">
        <w:t>ein, sie dürfe dort ein Team</w:t>
      </w:r>
      <w:r w:rsidR="00C36B0F">
        <w:t xml:space="preserve"> betreuen; welches wisse sie noch nicht</w:t>
      </w:r>
      <w:r w:rsidR="00E661A5">
        <w:t>, aber sie erzähle dann davon</w:t>
      </w:r>
      <w:r w:rsidR="00C36B0F">
        <w:t xml:space="preserve">. </w:t>
      </w:r>
      <w:r w:rsidR="00E661A5">
        <w:t>Die Flyers könnten bei ihr bezogen werden.</w:t>
      </w:r>
    </w:p>
    <w:p w:rsidR="003924C4" w:rsidRDefault="003924C4" w:rsidP="008B0628">
      <w:pPr>
        <w:tabs>
          <w:tab w:val="left" w:pos="1701"/>
          <w:tab w:val="left" w:pos="1985"/>
        </w:tabs>
      </w:pPr>
    </w:p>
    <w:p w:rsidR="00A035AA" w:rsidRPr="009E39C2" w:rsidRDefault="00A035AA" w:rsidP="008B0628">
      <w:pPr>
        <w:tabs>
          <w:tab w:val="left" w:pos="1701"/>
          <w:tab w:val="left" w:pos="1985"/>
        </w:tabs>
      </w:pPr>
    </w:p>
    <w:p w:rsidR="00262F91" w:rsidRDefault="00262F91" w:rsidP="008B0628">
      <w:pPr>
        <w:tabs>
          <w:tab w:val="left" w:pos="1701"/>
          <w:tab w:val="left" w:pos="1985"/>
        </w:tabs>
      </w:pPr>
    </w:p>
    <w:p w:rsidR="005F197C" w:rsidRDefault="005F197C" w:rsidP="005F197C">
      <w:pPr>
        <w:tabs>
          <w:tab w:val="left" w:pos="1134"/>
          <w:tab w:val="left" w:pos="1985"/>
        </w:tabs>
        <w:ind w:left="1134" w:hanging="993"/>
        <w:jc w:val="center"/>
      </w:pPr>
      <w:r>
        <w:t>**********</w:t>
      </w:r>
    </w:p>
    <w:p w:rsidR="00262F91" w:rsidRDefault="00262F91"/>
    <w:p w:rsidR="00A035AA" w:rsidRDefault="00A035AA"/>
    <w:p w:rsidR="005F197C" w:rsidRDefault="005F197C" w:rsidP="005F197C">
      <w:pPr>
        <w:tabs>
          <w:tab w:val="left" w:pos="1134"/>
          <w:tab w:val="left" w:pos="1985"/>
        </w:tabs>
        <w:ind w:left="1134" w:hanging="1134"/>
      </w:pPr>
    </w:p>
    <w:p w:rsidR="005F197C" w:rsidRDefault="00F745E8" w:rsidP="005F197C">
      <w:pPr>
        <w:ind w:left="993" w:hanging="993"/>
      </w:pPr>
      <w:r>
        <w:t>G</w:t>
      </w:r>
      <w:r w:rsidR="005F197C">
        <w:t>egen das Verfahren liegen keine Einwände vor.</w:t>
      </w:r>
    </w:p>
    <w:p w:rsidR="005F197C" w:rsidRDefault="005F197C" w:rsidP="005F197C">
      <w:pPr>
        <w:ind w:left="993" w:hanging="993"/>
      </w:pPr>
    </w:p>
    <w:p w:rsidR="00F745E8" w:rsidRDefault="00F745E8" w:rsidP="005F197C">
      <w:pPr>
        <w:ind w:left="993" w:hanging="993"/>
      </w:pPr>
    </w:p>
    <w:p w:rsidR="00262F91" w:rsidRDefault="00262F91" w:rsidP="005F197C">
      <w:pPr>
        <w:ind w:left="993" w:hanging="993"/>
      </w:pPr>
    </w:p>
    <w:p w:rsidR="00262F91" w:rsidRDefault="00262F91" w:rsidP="005F197C">
      <w:pPr>
        <w:ind w:left="993" w:hanging="993"/>
      </w:pPr>
    </w:p>
    <w:p w:rsidR="00A478D1" w:rsidRPr="003253BC" w:rsidRDefault="00A478D1" w:rsidP="0002452C">
      <w:pPr>
        <w:pStyle w:val="Nach3cmEinz1"/>
        <w:tabs>
          <w:tab w:val="left" w:pos="6804"/>
        </w:tabs>
        <w:ind w:left="4253" w:firstLine="0"/>
        <w:rPr>
          <w:sz w:val="22"/>
          <w:szCs w:val="22"/>
        </w:rPr>
      </w:pPr>
      <w:r w:rsidRPr="003253BC">
        <w:rPr>
          <w:sz w:val="22"/>
          <w:szCs w:val="22"/>
        </w:rPr>
        <w:t>GROSSER GEMEINDERAT MURI BEI BERN</w:t>
      </w:r>
      <w:r w:rsidRPr="003253BC">
        <w:rPr>
          <w:sz w:val="22"/>
          <w:szCs w:val="22"/>
        </w:rPr>
        <w:br/>
        <w:t>Der Präsident:</w:t>
      </w:r>
      <w:r w:rsidRPr="003253BC">
        <w:rPr>
          <w:sz w:val="22"/>
          <w:szCs w:val="22"/>
        </w:rPr>
        <w:tab/>
        <w:t>Die Protokollführerin:</w:t>
      </w:r>
    </w:p>
    <w:p w:rsidR="00A478D1" w:rsidRPr="003253BC" w:rsidRDefault="00A478D1" w:rsidP="0002452C">
      <w:pPr>
        <w:pStyle w:val="Nach3cmEinz1"/>
        <w:tabs>
          <w:tab w:val="left" w:pos="6804"/>
        </w:tabs>
        <w:ind w:left="4253" w:firstLine="0"/>
        <w:rPr>
          <w:sz w:val="22"/>
          <w:szCs w:val="22"/>
        </w:rPr>
      </w:pPr>
    </w:p>
    <w:p w:rsidR="00A478D1" w:rsidRPr="003253BC" w:rsidRDefault="00A478D1" w:rsidP="0002452C">
      <w:pPr>
        <w:pStyle w:val="Nach3cmEinz1"/>
        <w:tabs>
          <w:tab w:val="left" w:pos="6804"/>
        </w:tabs>
        <w:ind w:left="4253" w:firstLine="0"/>
        <w:rPr>
          <w:sz w:val="22"/>
          <w:szCs w:val="22"/>
        </w:rPr>
      </w:pPr>
    </w:p>
    <w:p w:rsidR="00A478D1" w:rsidRPr="003253BC" w:rsidRDefault="00A478D1" w:rsidP="0002452C">
      <w:pPr>
        <w:pStyle w:val="Nach3cmEinz1"/>
        <w:tabs>
          <w:tab w:val="left" w:pos="6804"/>
        </w:tabs>
        <w:ind w:left="4253" w:firstLine="0"/>
        <w:rPr>
          <w:sz w:val="22"/>
          <w:szCs w:val="22"/>
        </w:rPr>
      </w:pPr>
    </w:p>
    <w:p w:rsidR="00CF5C84" w:rsidRDefault="00942A73" w:rsidP="00B875D4">
      <w:pPr>
        <w:pStyle w:val="Nach3cmEinz1"/>
        <w:tabs>
          <w:tab w:val="left" w:pos="6804"/>
        </w:tabs>
        <w:ind w:left="4253" w:firstLine="0"/>
        <w:rPr>
          <w:sz w:val="22"/>
          <w:szCs w:val="22"/>
        </w:rPr>
      </w:pPr>
      <w:r>
        <w:rPr>
          <w:sz w:val="22"/>
          <w:szCs w:val="22"/>
        </w:rPr>
        <w:t>Martin Humm</w:t>
      </w:r>
      <w:r w:rsidR="00A478D1" w:rsidRPr="003253BC">
        <w:rPr>
          <w:sz w:val="22"/>
          <w:szCs w:val="22"/>
        </w:rPr>
        <w:tab/>
        <w:t>Anni Koch</w:t>
      </w:r>
    </w:p>
    <w:sectPr w:rsidR="00CF5C84" w:rsidSect="008F287A">
      <w:headerReference w:type="even" r:id="rId9"/>
      <w:headerReference w:type="default" r:id="rId10"/>
      <w:footerReference w:type="even" r:id="rId11"/>
      <w:pgSz w:w="11906" w:h="16838"/>
      <w:pgMar w:top="1418" w:right="1134" w:bottom="1134" w:left="1418" w:header="720" w:footer="720" w:gutter="0"/>
      <w:pgNumType w:start="2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E" w:rsidRDefault="001C22AE">
      <w:r>
        <w:separator/>
      </w:r>
    </w:p>
  </w:endnote>
  <w:endnote w:type="continuationSeparator" w:id="0">
    <w:p w:rsidR="001C22AE" w:rsidRDefault="001C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AE" w:rsidRDefault="001C22AE" w:rsidP="00AA4B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C22AE" w:rsidRDefault="001C22AE" w:rsidP="005A00B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E" w:rsidRDefault="001C22AE">
      <w:r>
        <w:separator/>
      </w:r>
    </w:p>
  </w:footnote>
  <w:footnote w:type="continuationSeparator" w:id="0">
    <w:p w:rsidR="001C22AE" w:rsidRDefault="001C2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AE" w:rsidRDefault="001C22AE" w:rsidP="00AA4B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C22AE" w:rsidRDefault="001C22AE" w:rsidP="00FE514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AE" w:rsidRDefault="001C22AE" w:rsidP="00AA4B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5838">
      <w:rPr>
        <w:rStyle w:val="Seitenzahl"/>
        <w:noProof/>
      </w:rPr>
      <w:t>226</w:t>
    </w:r>
    <w:r>
      <w:rPr>
        <w:rStyle w:val="Seitenzahl"/>
      </w:rPr>
      <w:fldChar w:fldCharType="end"/>
    </w:r>
  </w:p>
  <w:p w:rsidR="001C22AE" w:rsidRPr="005A00B0" w:rsidRDefault="001C22AE" w:rsidP="00FE5146">
    <w:pPr>
      <w:pStyle w:val="Kopfzeile"/>
      <w:ind w:right="360"/>
    </w:pPr>
    <w:r>
      <w:tab/>
      <w:t>-  20. Mai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471"/>
    <w:multiLevelType w:val="hybridMultilevel"/>
    <w:tmpl w:val="87182E76"/>
    <w:lvl w:ilvl="0" w:tplc="0CF4516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3E056B7"/>
    <w:multiLevelType w:val="hybridMultilevel"/>
    <w:tmpl w:val="EAB850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42D5565"/>
    <w:multiLevelType w:val="hybridMultilevel"/>
    <w:tmpl w:val="C672A8D0"/>
    <w:lvl w:ilvl="0" w:tplc="620E477A">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
    <w:nsid w:val="06993FFB"/>
    <w:multiLevelType w:val="hybridMultilevel"/>
    <w:tmpl w:val="A0205324"/>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4">
    <w:nsid w:val="077F4F5C"/>
    <w:multiLevelType w:val="hybridMultilevel"/>
    <w:tmpl w:val="BD70E70A"/>
    <w:lvl w:ilvl="0" w:tplc="D68070C4">
      <w:start w:val="1"/>
      <w:numFmt w:val="bullet"/>
      <w:lvlText w:val=""/>
      <w:lvlJc w:val="left"/>
      <w:pPr>
        <w:tabs>
          <w:tab w:val="num" w:pos="993"/>
        </w:tabs>
        <w:ind w:left="1353" w:hanging="360"/>
      </w:pPr>
      <w:rPr>
        <w:rFonts w:ascii="Wingdings" w:hAnsi="Wingdings" w:hint="default"/>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5">
    <w:nsid w:val="0A076C10"/>
    <w:multiLevelType w:val="hybridMultilevel"/>
    <w:tmpl w:val="D9FE8F90"/>
    <w:lvl w:ilvl="0" w:tplc="0807000F">
      <w:start w:val="1"/>
      <w:numFmt w:val="decimal"/>
      <w:lvlText w:val="%1."/>
      <w:lvlJc w:val="left"/>
      <w:pPr>
        <w:ind w:left="6740" w:hanging="360"/>
      </w:pPr>
    </w:lvl>
    <w:lvl w:ilvl="1" w:tplc="08070019" w:tentative="1">
      <w:start w:val="1"/>
      <w:numFmt w:val="lowerLetter"/>
      <w:lvlText w:val="%2."/>
      <w:lvlJc w:val="left"/>
      <w:pPr>
        <w:ind w:left="7460" w:hanging="360"/>
      </w:pPr>
    </w:lvl>
    <w:lvl w:ilvl="2" w:tplc="0807001B" w:tentative="1">
      <w:start w:val="1"/>
      <w:numFmt w:val="lowerRoman"/>
      <w:lvlText w:val="%3."/>
      <w:lvlJc w:val="right"/>
      <w:pPr>
        <w:ind w:left="8180" w:hanging="180"/>
      </w:pPr>
    </w:lvl>
    <w:lvl w:ilvl="3" w:tplc="0807000F" w:tentative="1">
      <w:start w:val="1"/>
      <w:numFmt w:val="decimal"/>
      <w:lvlText w:val="%4."/>
      <w:lvlJc w:val="left"/>
      <w:pPr>
        <w:ind w:left="8900" w:hanging="360"/>
      </w:pPr>
    </w:lvl>
    <w:lvl w:ilvl="4" w:tplc="08070019" w:tentative="1">
      <w:start w:val="1"/>
      <w:numFmt w:val="lowerLetter"/>
      <w:lvlText w:val="%5."/>
      <w:lvlJc w:val="left"/>
      <w:pPr>
        <w:ind w:left="9620" w:hanging="360"/>
      </w:pPr>
    </w:lvl>
    <w:lvl w:ilvl="5" w:tplc="0807001B" w:tentative="1">
      <w:start w:val="1"/>
      <w:numFmt w:val="lowerRoman"/>
      <w:lvlText w:val="%6."/>
      <w:lvlJc w:val="right"/>
      <w:pPr>
        <w:ind w:left="10340" w:hanging="180"/>
      </w:pPr>
    </w:lvl>
    <w:lvl w:ilvl="6" w:tplc="0807000F" w:tentative="1">
      <w:start w:val="1"/>
      <w:numFmt w:val="decimal"/>
      <w:lvlText w:val="%7."/>
      <w:lvlJc w:val="left"/>
      <w:pPr>
        <w:ind w:left="11060" w:hanging="360"/>
      </w:pPr>
    </w:lvl>
    <w:lvl w:ilvl="7" w:tplc="08070019" w:tentative="1">
      <w:start w:val="1"/>
      <w:numFmt w:val="lowerLetter"/>
      <w:lvlText w:val="%8."/>
      <w:lvlJc w:val="left"/>
      <w:pPr>
        <w:ind w:left="11780" w:hanging="360"/>
      </w:pPr>
    </w:lvl>
    <w:lvl w:ilvl="8" w:tplc="0807001B" w:tentative="1">
      <w:start w:val="1"/>
      <w:numFmt w:val="lowerRoman"/>
      <w:lvlText w:val="%9."/>
      <w:lvlJc w:val="right"/>
      <w:pPr>
        <w:ind w:left="12500" w:hanging="180"/>
      </w:pPr>
    </w:lvl>
  </w:abstractNum>
  <w:abstractNum w:abstractNumId="6">
    <w:nsid w:val="109E3507"/>
    <w:multiLevelType w:val="hybridMultilevel"/>
    <w:tmpl w:val="37D8CCB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10FB3004"/>
    <w:multiLevelType w:val="hybridMultilevel"/>
    <w:tmpl w:val="9F96D3C8"/>
    <w:lvl w:ilvl="0" w:tplc="08070001">
      <w:start w:val="1"/>
      <w:numFmt w:val="bullet"/>
      <w:lvlText w:val=""/>
      <w:lvlJc w:val="left"/>
      <w:pPr>
        <w:ind w:left="1492" w:hanging="360"/>
      </w:pPr>
      <w:rPr>
        <w:rFonts w:ascii="Symbol" w:hAnsi="Symbol" w:hint="default"/>
      </w:rPr>
    </w:lvl>
    <w:lvl w:ilvl="1" w:tplc="08070003" w:tentative="1">
      <w:start w:val="1"/>
      <w:numFmt w:val="bullet"/>
      <w:lvlText w:val="o"/>
      <w:lvlJc w:val="left"/>
      <w:pPr>
        <w:ind w:left="2212" w:hanging="360"/>
      </w:pPr>
      <w:rPr>
        <w:rFonts w:ascii="Courier New" w:hAnsi="Courier New" w:cs="Courier New" w:hint="default"/>
      </w:rPr>
    </w:lvl>
    <w:lvl w:ilvl="2" w:tplc="08070005" w:tentative="1">
      <w:start w:val="1"/>
      <w:numFmt w:val="bullet"/>
      <w:lvlText w:val=""/>
      <w:lvlJc w:val="left"/>
      <w:pPr>
        <w:ind w:left="2932" w:hanging="360"/>
      </w:pPr>
      <w:rPr>
        <w:rFonts w:ascii="Wingdings" w:hAnsi="Wingdings" w:hint="default"/>
      </w:rPr>
    </w:lvl>
    <w:lvl w:ilvl="3" w:tplc="08070001" w:tentative="1">
      <w:start w:val="1"/>
      <w:numFmt w:val="bullet"/>
      <w:lvlText w:val=""/>
      <w:lvlJc w:val="left"/>
      <w:pPr>
        <w:ind w:left="3652" w:hanging="360"/>
      </w:pPr>
      <w:rPr>
        <w:rFonts w:ascii="Symbol" w:hAnsi="Symbol" w:hint="default"/>
      </w:rPr>
    </w:lvl>
    <w:lvl w:ilvl="4" w:tplc="08070003" w:tentative="1">
      <w:start w:val="1"/>
      <w:numFmt w:val="bullet"/>
      <w:lvlText w:val="o"/>
      <w:lvlJc w:val="left"/>
      <w:pPr>
        <w:ind w:left="4372" w:hanging="360"/>
      </w:pPr>
      <w:rPr>
        <w:rFonts w:ascii="Courier New" w:hAnsi="Courier New" w:cs="Courier New" w:hint="default"/>
      </w:rPr>
    </w:lvl>
    <w:lvl w:ilvl="5" w:tplc="08070005" w:tentative="1">
      <w:start w:val="1"/>
      <w:numFmt w:val="bullet"/>
      <w:lvlText w:val=""/>
      <w:lvlJc w:val="left"/>
      <w:pPr>
        <w:ind w:left="5092" w:hanging="360"/>
      </w:pPr>
      <w:rPr>
        <w:rFonts w:ascii="Wingdings" w:hAnsi="Wingdings" w:hint="default"/>
      </w:rPr>
    </w:lvl>
    <w:lvl w:ilvl="6" w:tplc="08070001" w:tentative="1">
      <w:start w:val="1"/>
      <w:numFmt w:val="bullet"/>
      <w:lvlText w:val=""/>
      <w:lvlJc w:val="left"/>
      <w:pPr>
        <w:ind w:left="5812" w:hanging="360"/>
      </w:pPr>
      <w:rPr>
        <w:rFonts w:ascii="Symbol" w:hAnsi="Symbol" w:hint="default"/>
      </w:rPr>
    </w:lvl>
    <w:lvl w:ilvl="7" w:tplc="08070003" w:tentative="1">
      <w:start w:val="1"/>
      <w:numFmt w:val="bullet"/>
      <w:lvlText w:val="o"/>
      <w:lvlJc w:val="left"/>
      <w:pPr>
        <w:ind w:left="6532" w:hanging="360"/>
      </w:pPr>
      <w:rPr>
        <w:rFonts w:ascii="Courier New" w:hAnsi="Courier New" w:cs="Courier New" w:hint="default"/>
      </w:rPr>
    </w:lvl>
    <w:lvl w:ilvl="8" w:tplc="08070005" w:tentative="1">
      <w:start w:val="1"/>
      <w:numFmt w:val="bullet"/>
      <w:lvlText w:val=""/>
      <w:lvlJc w:val="left"/>
      <w:pPr>
        <w:ind w:left="7252" w:hanging="360"/>
      </w:pPr>
      <w:rPr>
        <w:rFonts w:ascii="Wingdings" w:hAnsi="Wingdings" w:hint="default"/>
      </w:rPr>
    </w:lvl>
  </w:abstractNum>
  <w:abstractNum w:abstractNumId="8">
    <w:nsid w:val="11256DC2"/>
    <w:multiLevelType w:val="hybridMultilevel"/>
    <w:tmpl w:val="5C5CCC52"/>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9">
    <w:nsid w:val="118C4DDF"/>
    <w:multiLevelType w:val="hybridMultilevel"/>
    <w:tmpl w:val="5EDECA74"/>
    <w:lvl w:ilvl="0" w:tplc="08070001">
      <w:start w:val="1"/>
      <w:numFmt w:val="bullet"/>
      <w:lvlText w:val=""/>
      <w:lvlJc w:val="left"/>
      <w:pPr>
        <w:ind w:left="1713" w:hanging="360"/>
      </w:pPr>
      <w:rPr>
        <w:rFonts w:ascii="Symbol" w:hAnsi="Symbo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0">
    <w:nsid w:val="14E415E8"/>
    <w:multiLevelType w:val="hybridMultilevel"/>
    <w:tmpl w:val="22241B88"/>
    <w:lvl w:ilvl="0" w:tplc="EBDAA218">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1">
    <w:nsid w:val="1612718C"/>
    <w:multiLevelType w:val="hybridMultilevel"/>
    <w:tmpl w:val="BF76B1D4"/>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2">
    <w:nsid w:val="185659EF"/>
    <w:multiLevelType w:val="hybridMultilevel"/>
    <w:tmpl w:val="869ECE1E"/>
    <w:lvl w:ilvl="0" w:tplc="D298BE84">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3">
    <w:nsid w:val="191B6765"/>
    <w:multiLevelType w:val="hybridMultilevel"/>
    <w:tmpl w:val="D744FF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1B6F302E"/>
    <w:multiLevelType w:val="hybridMultilevel"/>
    <w:tmpl w:val="B2588FB8"/>
    <w:lvl w:ilvl="0" w:tplc="0807000F">
      <w:start w:val="1"/>
      <w:numFmt w:val="decimal"/>
      <w:lvlText w:val="%1."/>
      <w:lvlJc w:val="left"/>
      <w:pPr>
        <w:ind w:left="2054" w:hanging="360"/>
      </w:pPr>
    </w:lvl>
    <w:lvl w:ilvl="1" w:tplc="08070019">
      <w:start w:val="1"/>
      <w:numFmt w:val="lowerLetter"/>
      <w:lvlText w:val="%2."/>
      <w:lvlJc w:val="left"/>
      <w:pPr>
        <w:ind w:left="2774" w:hanging="360"/>
      </w:pPr>
    </w:lvl>
    <w:lvl w:ilvl="2" w:tplc="0807001B" w:tentative="1">
      <w:start w:val="1"/>
      <w:numFmt w:val="lowerRoman"/>
      <w:lvlText w:val="%3."/>
      <w:lvlJc w:val="right"/>
      <w:pPr>
        <w:ind w:left="3494" w:hanging="180"/>
      </w:pPr>
    </w:lvl>
    <w:lvl w:ilvl="3" w:tplc="0807000F" w:tentative="1">
      <w:start w:val="1"/>
      <w:numFmt w:val="decimal"/>
      <w:lvlText w:val="%4."/>
      <w:lvlJc w:val="left"/>
      <w:pPr>
        <w:ind w:left="4214" w:hanging="360"/>
      </w:pPr>
    </w:lvl>
    <w:lvl w:ilvl="4" w:tplc="08070019" w:tentative="1">
      <w:start w:val="1"/>
      <w:numFmt w:val="lowerLetter"/>
      <w:lvlText w:val="%5."/>
      <w:lvlJc w:val="left"/>
      <w:pPr>
        <w:ind w:left="4934" w:hanging="360"/>
      </w:pPr>
    </w:lvl>
    <w:lvl w:ilvl="5" w:tplc="0807001B" w:tentative="1">
      <w:start w:val="1"/>
      <w:numFmt w:val="lowerRoman"/>
      <w:lvlText w:val="%6."/>
      <w:lvlJc w:val="right"/>
      <w:pPr>
        <w:ind w:left="5654" w:hanging="180"/>
      </w:pPr>
    </w:lvl>
    <w:lvl w:ilvl="6" w:tplc="0807000F" w:tentative="1">
      <w:start w:val="1"/>
      <w:numFmt w:val="decimal"/>
      <w:lvlText w:val="%7."/>
      <w:lvlJc w:val="left"/>
      <w:pPr>
        <w:ind w:left="6374" w:hanging="360"/>
      </w:pPr>
    </w:lvl>
    <w:lvl w:ilvl="7" w:tplc="08070019" w:tentative="1">
      <w:start w:val="1"/>
      <w:numFmt w:val="lowerLetter"/>
      <w:lvlText w:val="%8."/>
      <w:lvlJc w:val="left"/>
      <w:pPr>
        <w:ind w:left="7094" w:hanging="360"/>
      </w:pPr>
    </w:lvl>
    <w:lvl w:ilvl="8" w:tplc="0807001B" w:tentative="1">
      <w:start w:val="1"/>
      <w:numFmt w:val="lowerRoman"/>
      <w:lvlText w:val="%9."/>
      <w:lvlJc w:val="right"/>
      <w:pPr>
        <w:ind w:left="7814" w:hanging="180"/>
      </w:pPr>
    </w:lvl>
  </w:abstractNum>
  <w:abstractNum w:abstractNumId="15">
    <w:nsid w:val="23467EDB"/>
    <w:multiLevelType w:val="hybridMultilevel"/>
    <w:tmpl w:val="DC66F60C"/>
    <w:lvl w:ilvl="0" w:tplc="0807000F">
      <w:start w:val="1"/>
      <w:numFmt w:val="decimal"/>
      <w:lvlText w:val="%1."/>
      <w:lvlJc w:val="left"/>
      <w:pPr>
        <w:ind w:left="1713" w:hanging="360"/>
      </w:p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16">
    <w:nsid w:val="2406279B"/>
    <w:multiLevelType w:val="hybridMultilevel"/>
    <w:tmpl w:val="FDDC89DE"/>
    <w:lvl w:ilvl="0" w:tplc="E170082A">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7">
    <w:nsid w:val="25BA1830"/>
    <w:multiLevelType w:val="hybridMultilevel"/>
    <w:tmpl w:val="47ECB0A2"/>
    <w:lvl w:ilvl="0" w:tplc="0807000F">
      <w:start w:val="1"/>
      <w:numFmt w:val="decimal"/>
      <w:lvlText w:val="%1."/>
      <w:lvlJc w:val="left"/>
      <w:pPr>
        <w:ind w:left="1353" w:hanging="360"/>
      </w:pPr>
      <w:rPr>
        <w:rFonts w:hint="default"/>
        <w:u w:val="single"/>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8">
    <w:nsid w:val="279F367A"/>
    <w:multiLevelType w:val="hybridMultilevel"/>
    <w:tmpl w:val="4DD2BFF4"/>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9">
    <w:nsid w:val="27E64D0A"/>
    <w:multiLevelType w:val="hybridMultilevel"/>
    <w:tmpl w:val="8510544A"/>
    <w:lvl w:ilvl="0" w:tplc="0807000F">
      <w:start w:val="1"/>
      <w:numFmt w:val="decimal"/>
      <w:lvlText w:val="%1."/>
      <w:lvlJc w:val="left"/>
      <w:pPr>
        <w:ind w:left="1713" w:hanging="360"/>
      </w:p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20">
    <w:nsid w:val="297D5DB0"/>
    <w:multiLevelType w:val="hybridMultilevel"/>
    <w:tmpl w:val="3292784A"/>
    <w:lvl w:ilvl="0" w:tplc="00425C38">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21">
    <w:nsid w:val="2B8E1967"/>
    <w:multiLevelType w:val="hybridMultilevel"/>
    <w:tmpl w:val="7E6C59B0"/>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22">
    <w:nsid w:val="302C32FD"/>
    <w:multiLevelType w:val="hybridMultilevel"/>
    <w:tmpl w:val="5D7E30C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311B0CF8"/>
    <w:multiLevelType w:val="hybridMultilevel"/>
    <w:tmpl w:val="BA468B40"/>
    <w:lvl w:ilvl="0" w:tplc="0807000F">
      <w:start w:val="1"/>
      <w:numFmt w:val="decimal"/>
      <w:lvlText w:val="%1."/>
      <w:lvlJc w:val="left"/>
      <w:pPr>
        <w:ind w:left="1353" w:hanging="360"/>
      </w:pPr>
      <w:rPr>
        <w:rFonts w:hint="default"/>
        <w:u w:val="single"/>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24">
    <w:nsid w:val="326A549D"/>
    <w:multiLevelType w:val="singleLevel"/>
    <w:tmpl w:val="04070007"/>
    <w:lvl w:ilvl="0">
      <w:start w:val="1"/>
      <w:numFmt w:val="bullet"/>
      <w:lvlText w:val="-"/>
      <w:lvlJc w:val="left"/>
      <w:pPr>
        <w:tabs>
          <w:tab w:val="num" w:pos="643"/>
        </w:tabs>
        <w:ind w:left="643" w:hanging="360"/>
      </w:pPr>
      <w:rPr>
        <w:sz w:val="16"/>
      </w:rPr>
    </w:lvl>
  </w:abstractNum>
  <w:abstractNum w:abstractNumId="25">
    <w:nsid w:val="34EA3D0C"/>
    <w:multiLevelType w:val="hybridMultilevel"/>
    <w:tmpl w:val="8778B1D4"/>
    <w:lvl w:ilvl="0" w:tplc="3AB0BD9C">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26">
    <w:nsid w:val="36650179"/>
    <w:multiLevelType w:val="hybridMultilevel"/>
    <w:tmpl w:val="25F46950"/>
    <w:lvl w:ilvl="0" w:tplc="9EBABC8E">
      <w:start w:val="1"/>
      <w:numFmt w:val="decimal"/>
      <w:lvlText w:val="%1."/>
      <w:lvlJc w:val="left"/>
      <w:pPr>
        <w:ind w:left="1353" w:hanging="360"/>
      </w:pPr>
      <w:rPr>
        <w:rFonts w:hint="default"/>
      </w:rPr>
    </w:lvl>
    <w:lvl w:ilvl="1" w:tplc="08070019">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27">
    <w:nsid w:val="36E5328B"/>
    <w:multiLevelType w:val="singleLevel"/>
    <w:tmpl w:val="0407000F"/>
    <w:lvl w:ilvl="0">
      <w:start w:val="1"/>
      <w:numFmt w:val="decimal"/>
      <w:lvlText w:val="%1."/>
      <w:lvlJc w:val="left"/>
      <w:pPr>
        <w:tabs>
          <w:tab w:val="num" w:pos="360"/>
        </w:tabs>
        <w:ind w:left="360" w:hanging="360"/>
      </w:pPr>
    </w:lvl>
  </w:abstractNum>
  <w:abstractNum w:abstractNumId="28">
    <w:nsid w:val="373B12A3"/>
    <w:multiLevelType w:val="hybridMultilevel"/>
    <w:tmpl w:val="48E04426"/>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29">
    <w:nsid w:val="37C41C75"/>
    <w:multiLevelType w:val="hybridMultilevel"/>
    <w:tmpl w:val="AB0A14F4"/>
    <w:lvl w:ilvl="0" w:tplc="CD282E18">
      <w:start w:val="3"/>
      <w:numFmt w:val="decimal"/>
      <w:lvlText w:val="%1"/>
      <w:lvlJc w:val="left"/>
      <w:pPr>
        <w:ind w:left="720" w:hanging="360"/>
      </w:pPr>
      <w:rPr>
        <w:rFonts w:cs="Times New Roman"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386716D2"/>
    <w:multiLevelType w:val="hybridMultilevel"/>
    <w:tmpl w:val="54A839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3A313166"/>
    <w:multiLevelType w:val="hybridMultilevel"/>
    <w:tmpl w:val="9DA2C170"/>
    <w:lvl w:ilvl="0" w:tplc="0CF4516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42FA4299"/>
    <w:multiLevelType w:val="hybridMultilevel"/>
    <w:tmpl w:val="85D22C60"/>
    <w:lvl w:ilvl="0" w:tplc="2C2E4F10">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3">
    <w:nsid w:val="44C047C6"/>
    <w:multiLevelType w:val="hybridMultilevel"/>
    <w:tmpl w:val="9202E314"/>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34">
    <w:nsid w:val="477A6729"/>
    <w:multiLevelType w:val="singleLevel"/>
    <w:tmpl w:val="04070007"/>
    <w:lvl w:ilvl="0">
      <w:start w:val="1"/>
      <w:numFmt w:val="bullet"/>
      <w:lvlText w:val="-"/>
      <w:lvlJc w:val="left"/>
      <w:pPr>
        <w:tabs>
          <w:tab w:val="num" w:pos="360"/>
        </w:tabs>
        <w:ind w:left="360" w:hanging="360"/>
      </w:pPr>
      <w:rPr>
        <w:sz w:val="16"/>
      </w:rPr>
    </w:lvl>
  </w:abstractNum>
  <w:abstractNum w:abstractNumId="35">
    <w:nsid w:val="4A932426"/>
    <w:multiLevelType w:val="hybridMultilevel"/>
    <w:tmpl w:val="F51248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4B555382"/>
    <w:multiLevelType w:val="hybridMultilevel"/>
    <w:tmpl w:val="F508F9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4F4B327D"/>
    <w:multiLevelType w:val="hybridMultilevel"/>
    <w:tmpl w:val="6A20B6AE"/>
    <w:lvl w:ilvl="0" w:tplc="CBA88CC2">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38">
    <w:nsid w:val="4F720776"/>
    <w:multiLevelType w:val="hybridMultilevel"/>
    <w:tmpl w:val="EC16909C"/>
    <w:lvl w:ilvl="0" w:tplc="0CF45164">
      <w:start w:val="1"/>
      <w:numFmt w:val="bullet"/>
      <w:lvlText w:val="-"/>
      <w:lvlJc w:val="left"/>
      <w:pPr>
        <w:ind w:left="1712" w:hanging="360"/>
      </w:pPr>
      <w:rPr>
        <w:rFonts w:ascii="Arial" w:hAnsi="Arial" w:hint="default"/>
      </w:rPr>
    </w:lvl>
    <w:lvl w:ilvl="1" w:tplc="08070003" w:tentative="1">
      <w:start w:val="1"/>
      <w:numFmt w:val="bullet"/>
      <w:lvlText w:val="o"/>
      <w:lvlJc w:val="left"/>
      <w:pPr>
        <w:ind w:left="2432" w:hanging="360"/>
      </w:pPr>
      <w:rPr>
        <w:rFonts w:ascii="Courier New" w:hAnsi="Courier New" w:cs="Courier New" w:hint="default"/>
      </w:rPr>
    </w:lvl>
    <w:lvl w:ilvl="2" w:tplc="08070005" w:tentative="1">
      <w:start w:val="1"/>
      <w:numFmt w:val="bullet"/>
      <w:lvlText w:val=""/>
      <w:lvlJc w:val="left"/>
      <w:pPr>
        <w:ind w:left="3152" w:hanging="360"/>
      </w:pPr>
      <w:rPr>
        <w:rFonts w:ascii="Wingdings" w:hAnsi="Wingdings" w:hint="default"/>
      </w:rPr>
    </w:lvl>
    <w:lvl w:ilvl="3" w:tplc="08070001" w:tentative="1">
      <w:start w:val="1"/>
      <w:numFmt w:val="bullet"/>
      <w:lvlText w:val=""/>
      <w:lvlJc w:val="left"/>
      <w:pPr>
        <w:ind w:left="3872" w:hanging="360"/>
      </w:pPr>
      <w:rPr>
        <w:rFonts w:ascii="Symbol" w:hAnsi="Symbol" w:hint="default"/>
      </w:rPr>
    </w:lvl>
    <w:lvl w:ilvl="4" w:tplc="08070003" w:tentative="1">
      <w:start w:val="1"/>
      <w:numFmt w:val="bullet"/>
      <w:lvlText w:val="o"/>
      <w:lvlJc w:val="left"/>
      <w:pPr>
        <w:ind w:left="4592" w:hanging="360"/>
      </w:pPr>
      <w:rPr>
        <w:rFonts w:ascii="Courier New" w:hAnsi="Courier New" w:cs="Courier New" w:hint="default"/>
      </w:rPr>
    </w:lvl>
    <w:lvl w:ilvl="5" w:tplc="08070005" w:tentative="1">
      <w:start w:val="1"/>
      <w:numFmt w:val="bullet"/>
      <w:lvlText w:val=""/>
      <w:lvlJc w:val="left"/>
      <w:pPr>
        <w:ind w:left="5312" w:hanging="360"/>
      </w:pPr>
      <w:rPr>
        <w:rFonts w:ascii="Wingdings" w:hAnsi="Wingdings" w:hint="default"/>
      </w:rPr>
    </w:lvl>
    <w:lvl w:ilvl="6" w:tplc="08070001" w:tentative="1">
      <w:start w:val="1"/>
      <w:numFmt w:val="bullet"/>
      <w:lvlText w:val=""/>
      <w:lvlJc w:val="left"/>
      <w:pPr>
        <w:ind w:left="6032" w:hanging="360"/>
      </w:pPr>
      <w:rPr>
        <w:rFonts w:ascii="Symbol" w:hAnsi="Symbol" w:hint="default"/>
      </w:rPr>
    </w:lvl>
    <w:lvl w:ilvl="7" w:tplc="08070003" w:tentative="1">
      <w:start w:val="1"/>
      <w:numFmt w:val="bullet"/>
      <w:lvlText w:val="o"/>
      <w:lvlJc w:val="left"/>
      <w:pPr>
        <w:ind w:left="6752" w:hanging="360"/>
      </w:pPr>
      <w:rPr>
        <w:rFonts w:ascii="Courier New" w:hAnsi="Courier New" w:cs="Courier New" w:hint="default"/>
      </w:rPr>
    </w:lvl>
    <w:lvl w:ilvl="8" w:tplc="08070005" w:tentative="1">
      <w:start w:val="1"/>
      <w:numFmt w:val="bullet"/>
      <w:lvlText w:val=""/>
      <w:lvlJc w:val="left"/>
      <w:pPr>
        <w:ind w:left="7472" w:hanging="360"/>
      </w:pPr>
      <w:rPr>
        <w:rFonts w:ascii="Wingdings" w:hAnsi="Wingdings" w:hint="default"/>
      </w:rPr>
    </w:lvl>
  </w:abstractNum>
  <w:abstractNum w:abstractNumId="39">
    <w:nsid w:val="533C66A9"/>
    <w:multiLevelType w:val="hybridMultilevel"/>
    <w:tmpl w:val="442219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58214535"/>
    <w:multiLevelType w:val="singleLevel"/>
    <w:tmpl w:val="0407000F"/>
    <w:lvl w:ilvl="0">
      <w:start w:val="1"/>
      <w:numFmt w:val="decimal"/>
      <w:lvlText w:val="%1."/>
      <w:lvlJc w:val="left"/>
      <w:pPr>
        <w:tabs>
          <w:tab w:val="num" w:pos="9008"/>
        </w:tabs>
        <w:ind w:left="9008" w:hanging="360"/>
      </w:pPr>
    </w:lvl>
  </w:abstractNum>
  <w:abstractNum w:abstractNumId="41">
    <w:nsid w:val="5C0B56C6"/>
    <w:multiLevelType w:val="hybridMultilevel"/>
    <w:tmpl w:val="7B7EFEA2"/>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42">
    <w:nsid w:val="60C11C7F"/>
    <w:multiLevelType w:val="hybridMultilevel"/>
    <w:tmpl w:val="FBEC357A"/>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43">
    <w:nsid w:val="6D176376"/>
    <w:multiLevelType w:val="hybridMultilevel"/>
    <w:tmpl w:val="07022F44"/>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44">
    <w:nsid w:val="6D7C7DBA"/>
    <w:multiLevelType w:val="hybridMultilevel"/>
    <w:tmpl w:val="43F8DB6E"/>
    <w:lvl w:ilvl="0" w:tplc="0807000F">
      <w:start w:val="1"/>
      <w:numFmt w:val="decimal"/>
      <w:lvlText w:val="%1."/>
      <w:lvlJc w:val="left"/>
      <w:pPr>
        <w:tabs>
          <w:tab w:val="num" w:pos="2061"/>
        </w:tabs>
        <w:ind w:left="2061" w:hanging="360"/>
      </w:pPr>
    </w:lvl>
    <w:lvl w:ilvl="1" w:tplc="08070019" w:tentative="1">
      <w:start w:val="1"/>
      <w:numFmt w:val="lowerLetter"/>
      <w:lvlText w:val="%2."/>
      <w:lvlJc w:val="left"/>
      <w:pPr>
        <w:tabs>
          <w:tab w:val="num" w:pos="2781"/>
        </w:tabs>
        <w:ind w:left="2781" w:hanging="360"/>
      </w:pPr>
    </w:lvl>
    <w:lvl w:ilvl="2" w:tplc="0807001B" w:tentative="1">
      <w:start w:val="1"/>
      <w:numFmt w:val="lowerRoman"/>
      <w:lvlText w:val="%3."/>
      <w:lvlJc w:val="right"/>
      <w:pPr>
        <w:tabs>
          <w:tab w:val="num" w:pos="3501"/>
        </w:tabs>
        <w:ind w:left="3501" w:hanging="180"/>
      </w:pPr>
    </w:lvl>
    <w:lvl w:ilvl="3" w:tplc="0807000F" w:tentative="1">
      <w:start w:val="1"/>
      <w:numFmt w:val="decimal"/>
      <w:lvlText w:val="%4."/>
      <w:lvlJc w:val="left"/>
      <w:pPr>
        <w:tabs>
          <w:tab w:val="num" w:pos="4221"/>
        </w:tabs>
        <w:ind w:left="4221" w:hanging="360"/>
      </w:pPr>
    </w:lvl>
    <w:lvl w:ilvl="4" w:tplc="08070019" w:tentative="1">
      <w:start w:val="1"/>
      <w:numFmt w:val="lowerLetter"/>
      <w:lvlText w:val="%5."/>
      <w:lvlJc w:val="left"/>
      <w:pPr>
        <w:tabs>
          <w:tab w:val="num" w:pos="4941"/>
        </w:tabs>
        <w:ind w:left="4941" w:hanging="360"/>
      </w:pPr>
    </w:lvl>
    <w:lvl w:ilvl="5" w:tplc="0807001B" w:tentative="1">
      <w:start w:val="1"/>
      <w:numFmt w:val="lowerRoman"/>
      <w:lvlText w:val="%6."/>
      <w:lvlJc w:val="right"/>
      <w:pPr>
        <w:tabs>
          <w:tab w:val="num" w:pos="5661"/>
        </w:tabs>
        <w:ind w:left="5661" w:hanging="180"/>
      </w:pPr>
    </w:lvl>
    <w:lvl w:ilvl="6" w:tplc="0807000F" w:tentative="1">
      <w:start w:val="1"/>
      <w:numFmt w:val="decimal"/>
      <w:lvlText w:val="%7."/>
      <w:lvlJc w:val="left"/>
      <w:pPr>
        <w:tabs>
          <w:tab w:val="num" w:pos="6381"/>
        </w:tabs>
        <w:ind w:left="6381" w:hanging="360"/>
      </w:pPr>
    </w:lvl>
    <w:lvl w:ilvl="7" w:tplc="08070019" w:tentative="1">
      <w:start w:val="1"/>
      <w:numFmt w:val="lowerLetter"/>
      <w:lvlText w:val="%8."/>
      <w:lvlJc w:val="left"/>
      <w:pPr>
        <w:tabs>
          <w:tab w:val="num" w:pos="7101"/>
        </w:tabs>
        <w:ind w:left="7101" w:hanging="360"/>
      </w:pPr>
    </w:lvl>
    <w:lvl w:ilvl="8" w:tplc="0807001B" w:tentative="1">
      <w:start w:val="1"/>
      <w:numFmt w:val="lowerRoman"/>
      <w:lvlText w:val="%9."/>
      <w:lvlJc w:val="right"/>
      <w:pPr>
        <w:tabs>
          <w:tab w:val="num" w:pos="7821"/>
        </w:tabs>
        <w:ind w:left="7821" w:hanging="180"/>
      </w:pPr>
    </w:lvl>
  </w:abstractNum>
  <w:abstractNum w:abstractNumId="45">
    <w:nsid w:val="6F2E07E2"/>
    <w:multiLevelType w:val="hybridMultilevel"/>
    <w:tmpl w:val="57B2C228"/>
    <w:lvl w:ilvl="0" w:tplc="0CF45164">
      <w:start w:val="1"/>
      <w:numFmt w:val="bullet"/>
      <w:lvlText w:val="-"/>
      <w:lvlJc w:val="left"/>
      <w:pPr>
        <w:ind w:left="1710" w:hanging="360"/>
      </w:pPr>
      <w:rPr>
        <w:rFonts w:ascii="Arial" w:hAnsi="Arial" w:hint="default"/>
      </w:rPr>
    </w:lvl>
    <w:lvl w:ilvl="1" w:tplc="08070003" w:tentative="1">
      <w:start w:val="1"/>
      <w:numFmt w:val="bullet"/>
      <w:lvlText w:val="o"/>
      <w:lvlJc w:val="left"/>
      <w:pPr>
        <w:ind w:left="2430" w:hanging="360"/>
      </w:pPr>
      <w:rPr>
        <w:rFonts w:ascii="Courier New" w:hAnsi="Courier New" w:cs="Courier New" w:hint="default"/>
      </w:rPr>
    </w:lvl>
    <w:lvl w:ilvl="2" w:tplc="08070005" w:tentative="1">
      <w:start w:val="1"/>
      <w:numFmt w:val="bullet"/>
      <w:lvlText w:val=""/>
      <w:lvlJc w:val="left"/>
      <w:pPr>
        <w:ind w:left="3150" w:hanging="360"/>
      </w:pPr>
      <w:rPr>
        <w:rFonts w:ascii="Wingdings" w:hAnsi="Wingdings" w:hint="default"/>
      </w:rPr>
    </w:lvl>
    <w:lvl w:ilvl="3" w:tplc="08070001" w:tentative="1">
      <w:start w:val="1"/>
      <w:numFmt w:val="bullet"/>
      <w:lvlText w:val=""/>
      <w:lvlJc w:val="left"/>
      <w:pPr>
        <w:ind w:left="3870" w:hanging="360"/>
      </w:pPr>
      <w:rPr>
        <w:rFonts w:ascii="Symbol" w:hAnsi="Symbol" w:hint="default"/>
      </w:rPr>
    </w:lvl>
    <w:lvl w:ilvl="4" w:tplc="08070003" w:tentative="1">
      <w:start w:val="1"/>
      <w:numFmt w:val="bullet"/>
      <w:lvlText w:val="o"/>
      <w:lvlJc w:val="left"/>
      <w:pPr>
        <w:ind w:left="4590" w:hanging="360"/>
      </w:pPr>
      <w:rPr>
        <w:rFonts w:ascii="Courier New" w:hAnsi="Courier New" w:cs="Courier New" w:hint="default"/>
      </w:rPr>
    </w:lvl>
    <w:lvl w:ilvl="5" w:tplc="08070005" w:tentative="1">
      <w:start w:val="1"/>
      <w:numFmt w:val="bullet"/>
      <w:lvlText w:val=""/>
      <w:lvlJc w:val="left"/>
      <w:pPr>
        <w:ind w:left="5310" w:hanging="360"/>
      </w:pPr>
      <w:rPr>
        <w:rFonts w:ascii="Wingdings" w:hAnsi="Wingdings" w:hint="default"/>
      </w:rPr>
    </w:lvl>
    <w:lvl w:ilvl="6" w:tplc="08070001" w:tentative="1">
      <w:start w:val="1"/>
      <w:numFmt w:val="bullet"/>
      <w:lvlText w:val=""/>
      <w:lvlJc w:val="left"/>
      <w:pPr>
        <w:ind w:left="6030" w:hanging="360"/>
      </w:pPr>
      <w:rPr>
        <w:rFonts w:ascii="Symbol" w:hAnsi="Symbol" w:hint="default"/>
      </w:rPr>
    </w:lvl>
    <w:lvl w:ilvl="7" w:tplc="08070003" w:tentative="1">
      <w:start w:val="1"/>
      <w:numFmt w:val="bullet"/>
      <w:lvlText w:val="o"/>
      <w:lvlJc w:val="left"/>
      <w:pPr>
        <w:ind w:left="6750" w:hanging="360"/>
      </w:pPr>
      <w:rPr>
        <w:rFonts w:ascii="Courier New" w:hAnsi="Courier New" w:cs="Courier New" w:hint="default"/>
      </w:rPr>
    </w:lvl>
    <w:lvl w:ilvl="8" w:tplc="08070005" w:tentative="1">
      <w:start w:val="1"/>
      <w:numFmt w:val="bullet"/>
      <w:lvlText w:val=""/>
      <w:lvlJc w:val="left"/>
      <w:pPr>
        <w:ind w:left="7470" w:hanging="360"/>
      </w:pPr>
      <w:rPr>
        <w:rFonts w:ascii="Wingdings" w:hAnsi="Wingdings" w:hint="default"/>
      </w:rPr>
    </w:lvl>
  </w:abstractNum>
  <w:abstractNum w:abstractNumId="46">
    <w:nsid w:val="71534412"/>
    <w:multiLevelType w:val="hybridMultilevel"/>
    <w:tmpl w:val="35C88240"/>
    <w:lvl w:ilvl="0" w:tplc="0CF45164">
      <w:start w:val="1"/>
      <w:numFmt w:val="bullet"/>
      <w:lvlText w:val="-"/>
      <w:lvlJc w:val="left"/>
      <w:pPr>
        <w:ind w:left="1713" w:hanging="360"/>
      </w:pPr>
      <w:rPr>
        <w:rFonts w:ascii="Arial"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47">
    <w:nsid w:val="79C254E3"/>
    <w:multiLevelType w:val="hybridMultilevel"/>
    <w:tmpl w:val="A6A0B278"/>
    <w:lvl w:ilvl="0" w:tplc="0807000F">
      <w:start w:val="1"/>
      <w:numFmt w:val="decimal"/>
      <w:lvlText w:val="%1."/>
      <w:lvlJc w:val="left"/>
      <w:pPr>
        <w:ind w:left="1710" w:hanging="360"/>
      </w:pPr>
    </w:lvl>
    <w:lvl w:ilvl="1" w:tplc="08070019" w:tentative="1">
      <w:start w:val="1"/>
      <w:numFmt w:val="lowerLetter"/>
      <w:lvlText w:val="%2."/>
      <w:lvlJc w:val="left"/>
      <w:pPr>
        <w:ind w:left="2430" w:hanging="360"/>
      </w:pPr>
    </w:lvl>
    <w:lvl w:ilvl="2" w:tplc="0807001B" w:tentative="1">
      <w:start w:val="1"/>
      <w:numFmt w:val="lowerRoman"/>
      <w:lvlText w:val="%3."/>
      <w:lvlJc w:val="right"/>
      <w:pPr>
        <w:ind w:left="3150" w:hanging="180"/>
      </w:pPr>
    </w:lvl>
    <w:lvl w:ilvl="3" w:tplc="0807000F" w:tentative="1">
      <w:start w:val="1"/>
      <w:numFmt w:val="decimal"/>
      <w:lvlText w:val="%4."/>
      <w:lvlJc w:val="left"/>
      <w:pPr>
        <w:ind w:left="3870" w:hanging="360"/>
      </w:pPr>
    </w:lvl>
    <w:lvl w:ilvl="4" w:tplc="08070019" w:tentative="1">
      <w:start w:val="1"/>
      <w:numFmt w:val="lowerLetter"/>
      <w:lvlText w:val="%5."/>
      <w:lvlJc w:val="left"/>
      <w:pPr>
        <w:ind w:left="4590" w:hanging="360"/>
      </w:pPr>
    </w:lvl>
    <w:lvl w:ilvl="5" w:tplc="0807001B" w:tentative="1">
      <w:start w:val="1"/>
      <w:numFmt w:val="lowerRoman"/>
      <w:lvlText w:val="%6."/>
      <w:lvlJc w:val="right"/>
      <w:pPr>
        <w:ind w:left="5310" w:hanging="180"/>
      </w:pPr>
    </w:lvl>
    <w:lvl w:ilvl="6" w:tplc="0807000F" w:tentative="1">
      <w:start w:val="1"/>
      <w:numFmt w:val="decimal"/>
      <w:lvlText w:val="%7."/>
      <w:lvlJc w:val="left"/>
      <w:pPr>
        <w:ind w:left="6030" w:hanging="360"/>
      </w:pPr>
    </w:lvl>
    <w:lvl w:ilvl="7" w:tplc="08070019" w:tentative="1">
      <w:start w:val="1"/>
      <w:numFmt w:val="lowerLetter"/>
      <w:lvlText w:val="%8."/>
      <w:lvlJc w:val="left"/>
      <w:pPr>
        <w:ind w:left="6750" w:hanging="360"/>
      </w:pPr>
    </w:lvl>
    <w:lvl w:ilvl="8" w:tplc="0807001B" w:tentative="1">
      <w:start w:val="1"/>
      <w:numFmt w:val="lowerRoman"/>
      <w:lvlText w:val="%9."/>
      <w:lvlJc w:val="right"/>
      <w:pPr>
        <w:ind w:left="7470" w:hanging="180"/>
      </w:pPr>
    </w:lvl>
  </w:abstractNum>
  <w:abstractNum w:abstractNumId="48">
    <w:nsid w:val="7EC1738C"/>
    <w:multiLevelType w:val="hybridMultilevel"/>
    <w:tmpl w:val="47026D28"/>
    <w:lvl w:ilvl="0" w:tplc="9F3678F8">
      <w:start w:val="1"/>
      <w:numFmt w:val="decimal"/>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num w:numId="1">
    <w:abstractNumId w:val="12"/>
  </w:num>
  <w:num w:numId="2">
    <w:abstractNumId w:val="40"/>
    <w:lvlOverride w:ilvl="0">
      <w:startOverride w:val="1"/>
    </w:lvlOverride>
  </w:num>
  <w:num w:numId="3">
    <w:abstractNumId w:val="32"/>
  </w:num>
  <w:num w:numId="4">
    <w:abstractNumId w:val="46"/>
  </w:num>
  <w:num w:numId="5">
    <w:abstractNumId w:val="5"/>
  </w:num>
  <w:num w:numId="6">
    <w:abstractNumId w:val="35"/>
  </w:num>
  <w:num w:numId="7">
    <w:abstractNumId w:val="30"/>
  </w:num>
  <w:num w:numId="8">
    <w:abstractNumId w:val="42"/>
  </w:num>
  <w:num w:numId="9">
    <w:abstractNumId w:val="9"/>
  </w:num>
  <w:num w:numId="10">
    <w:abstractNumId w:val="19"/>
  </w:num>
  <w:num w:numId="11">
    <w:abstractNumId w:val="8"/>
  </w:num>
  <w:num w:numId="12">
    <w:abstractNumId w:val="15"/>
  </w:num>
  <w:num w:numId="13">
    <w:abstractNumId w:val="0"/>
  </w:num>
  <w:num w:numId="14">
    <w:abstractNumId w:val="3"/>
  </w:num>
  <w:num w:numId="15">
    <w:abstractNumId w:val="13"/>
  </w:num>
  <w:num w:numId="16">
    <w:abstractNumId w:val="14"/>
  </w:num>
  <w:num w:numId="17">
    <w:abstractNumId w:val="18"/>
  </w:num>
  <w:num w:numId="18">
    <w:abstractNumId w:val="38"/>
  </w:num>
  <w:num w:numId="19">
    <w:abstractNumId w:val="1"/>
  </w:num>
  <w:num w:numId="20">
    <w:abstractNumId w:val="24"/>
  </w:num>
  <w:num w:numId="21">
    <w:abstractNumId w:val="34"/>
  </w:num>
  <w:num w:numId="22">
    <w:abstractNumId w:val="33"/>
  </w:num>
  <w:num w:numId="23">
    <w:abstractNumId w:val="6"/>
  </w:num>
  <w:num w:numId="24">
    <w:abstractNumId w:val="36"/>
  </w:num>
  <w:num w:numId="25">
    <w:abstractNumId w:val="22"/>
  </w:num>
  <w:num w:numId="26">
    <w:abstractNumId w:val="29"/>
  </w:num>
  <w:num w:numId="27">
    <w:abstractNumId w:val="7"/>
  </w:num>
  <w:num w:numId="28">
    <w:abstractNumId w:val="28"/>
  </w:num>
  <w:num w:numId="29">
    <w:abstractNumId w:val="4"/>
  </w:num>
  <w:num w:numId="30">
    <w:abstractNumId w:val="40"/>
  </w:num>
  <w:num w:numId="31">
    <w:abstractNumId w:val="44"/>
  </w:num>
  <w:num w:numId="32">
    <w:abstractNumId w:val="31"/>
  </w:num>
  <w:num w:numId="33">
    <w:abstractNumId w:val="43"/>
  </w:num>
  <w:num w:numId="34">
    <w:abstractNumId w:val="45"/>
  </w:num>
  <w:num w:numId="35">
    <w:abstractNumId w:val="21"/>
  </w:num>
  <w:num w:numId="36">
    <w:abstractNumId w:val="41"/>
  </w:num>
  <w:num w:numId="37">
    <w:abstractNumId w:val="39"/>
  </w:num>
  <w:num w:numId="38">
    <w:abstractNumId w:val="26"/>
  </w:num>
  <w:num w:numId="39">
    <w:abstractNumId w:val="10"/>
  </w:num>
  <w:num w:numId="40">
    <w:abstractNumId w:val="20"/>
  </w:num>
  <w:num w:numId="41">
    <w:abstractNumId w:val="48"/>
  </w:num>
  <w:num w:numId="42">
    <w:abstractNumId w:val="23"/>
  </w:num>
  <w:num w:numId="43">
    <w:abstractNumId w:val="17"/>
  </w:num>
  <w:num w:numId="44">
    <w:abstractNumId w:val="25"/>
  </w:num>
  <w:num w:numId="45">
    <w:abstractNumId w:val="37"/>
  </w:num>
  <w:num w:numId="46">
    <w:abstractNumId w:val="2"/>
  </w:num>
  <w:num w:numId="47">
    <w:abstractNumId w:val="16"/>
  </w:num>
  <w:num w:numId="48">
    <w:abstractNumId w:val="27"/>
  </w:num>
  <w:num w:numId="49">
    <w:abstractNumId w:val="47"/>
  </w:num>
  <w:num w:numId="5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B0"/>
    <w:rsid w:val="00000151"/>
    <w:rsid w:val="00000280"/>
    <w:rsid w:val="00001B88"/>
    <w:rsid w:val="000027FD"/>
    <w:rsid w:val="00002BCC"/>
    <w:rsid w:val="00002DE3"/>
    <w:rsid w:val="000031A6"/>
    <w:rsid w:val="000033E2"/>
    <w:rsid w:val="000038C2"/>
    <w:rsid w:val="00005267"/>
    <w:rsid w:val="000058A0"/>
    <w:rsid w:val="00005C08"/>
    <w:rsid w:val="00006AC8"/>
    <w:rsid w:val="00006B08"/>
    <w:rsid w:val="00006B97"/>
    <w:rsid w:val="000070DC"/>
    <w:rsid w:val="00007B29"/>
    <w:rsid w:val="00007C54"/>
    <w:rsid w:val="0001025E"/>
    <w:rsid w:val="000102EF"/>
    <w:rsid w:val="00010DB6"/>
    <w:rsid w:val="00010E53"/>
    <w:rsid w:val="00011C8C"/>
    <w:rsid w:val="00012650"/>
    <w:rsid w:val="00012AD7"/>
    <w:rsid w:val="00012FB1"/>
    <w:rsid w:val="000130B1"/>
    <w:rsid w:val="00013BB0"/>
    <w:rsid w:val="00015761"/>
    <w:rsid w:val="00015B7D"/>
    <w:rsid w:val="0001656C"/>
    <w:rsid w:val="0001690D"/>
    <w:rsid w:val="000169FB"/>
    <w:rsid w:val="00017188"/>
    <w:rsid w:val="00017A5B"/>
    <w:rsid w:val="00017A7F"/>
    <w:rsid w:val="00020263"/>
    <w:rsid w:val="00020C96"/>
    <w:rsid w:val="00020FA2"/>
    <w:rsid w:val="000210D9"/>
    <w:rsid w:val="00021942"/>
    <w:rsid w:val="00022443"/>
    <w:rsid w:val="00022B8D"/>
    <w:rsid w:val="00022B91"/>
    <w:rsid w:val="00022E44"/>
    <w:rsid w:val="00023F28"/>
    <w:rsid w:val="0002452C"/>
    <w:rsid w:val="00024F01"/>
    <w:rsid w:val="000253BB"/>
    <w:rsid w:val="00025AEE"/>
    <w:rsid w:val="00025E62"/>
    <w:rsid w:val="000268B4"/>
    <w:rsid w:val="0002797A"/>
    <w:rsid w:val="00027D91"/>
    <w:rsid w:val="00031971"/>
    <w:rsid w:val="000320CB"/>
    <w:rsid w:val="00032C77"/>
    <w:rsid w:val="00032E01"/>
    <w:rsid w:val="000331E3"/>
    <w:rsid w:val="00035954"/>
    <w:rsid w:val="00035DD6"/>
    <w:rsid w:val="00036D3C"/>
    <w:rsid w:val="0004020B"/>
    <w:rsid w:val="000412EF"/>
    <w:rsid w:val="0004172E"/>
    <w:rsid w:val="0004308F"/>
    <w:rsid w:val="00043343"/>
    <w:rsid w:val="0004529E"/>
    <w:rsid w:val="00045CEA"/>
    <w:rsid w:val="00045D9C"/>
    <w:rsid w:val="00045DE4"/>
    <w:rsid w:val="000467D3"/>
    <w:rsid w:val="00050CD1"/>
    <w:rsid w:val="0005103F"/>
    <w:rsid w:val="00052D24"/>
    <w:rsid w:val="00053BC6"/>
    <w:rsid w:val="00053D6F"/>
    <w:rsid w:val="00054756"/>
    <w:rsid w:val="00054F6D"/>
    <w:rsid w:val="00055502"/>
    <w:rsid w:val="00055548"/>
    <w:rsid w:val="0005606C"/>
    <w:rsid w:val="00057634"/>
    <w:rsid w:val="0006015A"/>
    <w:rsid w:val="00060AC3"/>
    <w:rsid w:val="00062208"/>
    <w:rsid w:val="0006252D"/>
    <w:rsid w:val="00062B8A"/>
    <w:rsid w:val="0006314A"/>
    <w:rsid w:val="00064317"/>
    <w:rsid w:val="00065473"/>
    <w:rsid w:val="00065F06"/>
    <w:rsid w:val="00066A23"/>
    <w:rsid w:val="000678D9"/>
    <w:rsid w:val="000707F3"/>
    <w:rsid w:val="00070A5D"/>
    <w:rsid w:val="00070DCE"/>
    <w:rsid w:val="00072150"/>
    <w:rsid w:val="0007296B"/>
    <w:rsid w:val="0007594E"/>
    <w:rsid w:val="00075FE5"/>
    <w:rsid w:val="00076DA2"/>
    <w:rsid w:val="00080563"/>
    <w:rsid w:val="0008070A"/>
    <w:rsid w:val="00082EBA"/>
    <w:rsid w:val="000839F7"/>
    <w:rsid w:val="000849C3"/>
    <w:rsid w:val="000856C7"/>
    <w:rsid w:val="00086B05"/>
    <w:rsid w:val="00091914"/>
    <w:rsid w:val="0009208F"/>
    <w:rsid w:val="000939D3"/>
    <w:rsid w:val="00094C95"/>
    <w:rsid w:val="00094F11"/>
    <w:rsid w:val="0009572A"/>
    <w:rsid w:val="0009604F"/>
    <w:rsid w:val="00097133"/>
    <w:rsid w:val="00097788"/>
    <w:rsid w:val="000A1133"/>
    <w:rsid w:val="000A12EB"/>
    <w:rsid w:val="000A15A2"/>
    <w:rsid w:val="000A181A"/>
    <w:rsid w:val="000A2571"/>
    <w:rsid w:val="000A2FAA"/>
    <w:rsid w:val="000A3346"/>
    <w:rsid w:val="000A339C"/>
    <w:rsid w:val="000A385F"/>
    <w:rsid w:val="000A3D49"/>
    <w:rsid w:val="000A3FCD"/>
    <w:rsid w:val="000A4A3D"/>
    <w:rsid w:val="000A6344"/>
    <w:rsid w:val="000A696E"/>
    <w:rsid w:val="000A7329"/>
    <w:rsid w:val="000A7479"/>
    <w:rsid w:val="000A7A22"/>
    <w:rsid w:val="000A7AD3"/>
    <w:rsid w:val="000A7E8F"/>
    <w:rsid w:val="000A7FFB"/>
    <w:rsid w:val="000B018E"/>
    <w:rsid w:val="000B065A"/>
    <w:rsid w:val="000B0A55"/>
    <w:rsid w:val="000B1927"/>
    <w:rsid w:val="000B19D6"/>
    <w:rsid w:val="000B20BB"/>
    <w:rsid w:val="000B3CB5"/>
    <w:rsid w:val="000B407B"/>
    <w:rsid w:val="000B51A7"/>
    <w:rsid w:val="000B64A0"/>
    <w:rsid w:val="000B64CA"/>
    <w:rsid w:val="000B672E"/>
    <w:rsid w:val="000B6954"/>
    <w:rsid w:val="000B6F4A"/>
    <w:rsid w:val="000B769B"/>
    <w:rsid w:val="000B7CC6"/>
    <w:rsid w:val="000C00C5"/>
    <w:rsid w:val="000C085F"/>
    <w:rsid w:val="000C16A3"/>
    <w:rsid w:val="000C1929"/>
    <w:rsid w:val="000C20B1"/>
    <w:rsid w:val="000C2E30"/>
    <w:rsid w:val="000C2FBE"/>
    <w:rsid w:val="000C3982"/>
    <w:rsid w:val="000C53B4"/>
    <w:rsid w:val="000C56FD"/>
    <w:rsid w:val="000C5E03"/>
    <w:rsid w:val="000C63BA"/>
    <w:rsid w:val="000C74CA"/>
    <w:rsid w:val="000C7E4E"/>
    <w:rsid w:val="000D0FCA"/>
    <w:rsid w:val="000D100E"/>
    <w:rsid w:val="000D1908"/>
    <w:rsid w:val="000D20FF"/>
    <w:rsid w:val="000D2508"/>
    <w:rsid w:val="000D2A3E"/>
    <w:rsid w:val="000D2FF2"/>
    <w:rsid w:val="000D3134"/>
    <w:rsid w:val="000D34B5"/>
    <w:rsid w:val="000D493F"/>
    <w:rsid w:val="000D5FC8"/>
    <w:rsid w:val="000E02F1"/>
    <w:rsid w:val="000E151C"/>
    <w:rsid w:val="000E1F1B"/>
    <w:rsid w:val="000E26A2"/>
    <w:rsid w:val="000E2BE5"/>
    <w:rsid w:val="000E4717"/>
    <w:rsid w:val="000E5166"/>
    <w:rsid w:val="000E5A50"/>
    <w:rsid w:val="000E5E63"/>
    <w:rsid w:val="000E5EA2"/>
    <w:rsid w:val="000E5FB2"/>
    <w:rsid w:val="000E6343"/>
    <w:rsid w:val="000E67B3"/>
    <w:rsid w:val="000E7E70"/>
    <w:rsid w:val="000F0172"/>
    <w:rsid w:val="000F1131"/>
    <w:rsid w:val="000F17A0"/>
    <w:rsid w:val="000F19D4"/>
    <w:rsid w:val="000F2B7E"/>
    <w:rsid w:val="000F2CCB"/>
    <w:rsid w:val="000F30E8"/>
    <w:rsid w:val="000F5368"/>
    <w:rsid w:val="000F5565"/>
    <w:rsid w:val="000F6A8B"/>
    <w:rsid w:val="000F6F41"/>
    <w:rsid w:val="000F7650"/>
    <w:rsid w:val="000F7973"/>
    <w:rsid w:val="000F7BA9"/>
    <w:rsid w:val="001000D0"/>
    <w:rsid w:val="0010012A"/>
    <w:rsid w:val="001030F5"/>
    <w:rsid w:val="00104080"/>
    <w:rsid w:val="00105FD9"/>
    <w:rsid w:val="001060C9"/>
    <w:rsid w:val="0010627A"/>
    <w:rsid w:val="00106EF1"/>
    <w:rsid w:val="001119DE"/>
    <w:rsid w:val="00111A72"/>
    <w:rsid w:val="00112722"/>
    <w:rsid w:val="00112C4E"/>
    <w:rsid w:val="001136E6"/>
    <w:rsid w:val="001137D6"/>
    <w:rsid w:val="00114FD6"/>
    <w:rsid w:val="001156C9"/>
    <w:rsid w:val="00115919"/>
    <w:rsid w:val="00115D74"/>
    <w:rsid w:val="00116130"/>
    <w:rsid w:val="0011672F"/>
    <w:rsid w:val="0011681D"/>
    <w:rsid w:val="00116C67"/>
    <w:rsid w:val="001209E6"/>
    <w:rsid w:val="00120DEE"/>
    <w:rsid w:val="001221E1"/>
    <w:rsid w:val="00122F19"/>
    <w:rsid w:val="00123ADF"/>
    <w:rsid w:val="00123B11"/>
    <w:rsid w:val="00123D5F"/>
    <w:rsid w:val="00124D82"/>
    <w:rsid w:val="00125C6F"/>
    <w:rsid w:val="0012606D"/>
    <w:rsid w:val="00126B07"/>
    <w:rsid w:val="001277DA"/>
    <w:rsid w:val="001315BD"/>
    <w:rsid w:val="00132BFF"/>
    <w:rsid w:val="00132DE3"/>
    <w:rsid w:val="0013402F"/>
    <w:rsid w:val="00134670"/>
    <w:rsid w:val="00134BF1"/>
    <w:rsid w:val="00134C71"/>
    <w:rsid w:val="00134FEA"/>
    <w:rsid w:val="00135093"/>
    <w:rsid w:val="00135365"/>
    <w:rsid w:val="00135574"/>
    <w:rsid w:val="00135DB2"/>
    <w:rsid w:val="00135E80"/>
    <w:rsid w:val="00136924"/>
    <w:rsid w:val="0013757C"/>
    <w:rsid w:val="00137D4E"/>
    <w:rsid w:val="00140439"/>
    <w:rsid w:val="00140D35"/>
    <w:rsid w:val="00142D74"/>
    <w:rsid w:val="00143E22"/>
    <w:rsid w:val="00144A87"/>
    <w:rsid w:val="001451E4"/>
    <w:rsid w:val="00145297"/>
    <w:rsid w:val="00145769"/>
    <w:rsid w:val="00146DC7"/>
    <w:rsid w:val="00147841"/>
    <w:rsid w:val="00150B94"/>
    <w:rsid w:val="00152643"/>
    <w:rsid w:val="00152D59"/>
    <w:rsid w:val="00152EE6"/>
    <w:rsid w:val="001533C3"/>
    <w:rsid w:val="00153792"/>
    <w:rsid w:val="00153894"/>
    <w:rsid w:val="00153C1E"/>
    <w:rsid w:val="00153DD6"/>
    <w:rsid w:val="001554A9"/>
    <w:rsid w:val="001559B8"/>
    <w:rsid w:val="00155E79"/>
    <w:rsid w:val="00156935"/>
    <w:rsid w:val="00156C25"/>
    <w:rsid w:val="00157211"/>
    <w:rsid w:val="00157C31"/>
    <w:rsid w:val="0016011F"/>
    <w:rsid w:val="0016076C"/>
    <w:rsid w:val="00161343"/>
    <w:rsid w:val="00161B55"/>
    <w:rsid w:val="0016208A"/>
    <w:rsid w:val="001630D1"/>
    <w:rsid w:val="00163239"/>
    <w:rsid w:val="00165760"/>
    <w:rsid w:val="00166282"/>
    <w:rsid w:val="00166EDE"/>
    <w:rsid w:val="00170807"/>
    <w:rsid w:val="00170F55"/>
    <w:rsid w:val="00172E71"/>
    <w:rsid w:val="001756D2"/>
    <w:rsid w:val="001757E9"/>
    <w:rsid w:val="00176350"/>
    <w:rsid w:val="00176632"/>
    <w:rsid w:val="001768AC"/>
    <w:rsid w:val="00176D3B"/>
    <w:rsid w:val="00176D63"/>
    <w:rsid w:val="001776BB"/>
    <w:rsid w:val="00177E28"/>
    <w:rsid w:val="00180324"/>
    <w:rsid w:val="00180589"/>
    <w:rsid w:val="001808B8"/>
    <w:rsid w:val="00180A91"/>
    <w:rsid w:val="00180BC3"/>
    <w:rsid w:val="001813AC"/>
    <w:rsid w:val="00181615"/>
    <w:rsid w:val="00182F97"/>
    <w:rsid w:val="00183843"/>
    <w:rsid w:val="0018405D"/>
    <w:rsid w:val="00184FB2"/>
    <w:rsid w:val="00185259"/>
    <w:rsid w:val="00187221"/>
    <w:rsid w:val="00187F95"/>
    <w:rsid w:val="0019081A"/>
    <w:rsid w:val="00190D87"/>
    <w:rsid w:val="00192446"/>
    <w:rsid w:val="00193302"/>
    <w:rsid w:val="001939E9"/>
    <w:rsid w:val="001942FA"/>
    <w:rsid w:val="001946EA"/>
    <w:rsid w:val="0019517A"/>
    <w:rsid w:val="001974CB"/>
    <w:rsid w:val="001A0952"/>
    <w:rsid w:val="001A0EC8"/>
    <w:rsid w:val="001A1688"/>
    <w:rsid w:val="001A16A1"/>
    <w:rsid w:val="001A2422"/>
    <w:rsid w:val="001A2560"/>
    <w:rsid w:val="001A2646"/>
    <w:rsid w:val="001A2741"/>
    <w:rsid w:val="001A293C"/>
    <w:rsid w:val="001A2DAA"/>
    <w:rsid w:val="001A2DEC"/>
    <w:rsid w:val="001A3ACA"/>
    <w:rsid w:val="001A3D25"/>
    <w:rsid w:val="001A4041"/>
    <w:rsid w:val="001A4CF9"/>
    <w:rsid w:val="001A5974"/>
    <w:rsid w:val="001A5B28"/>
    <w:rsid w:val="001A61B0"/>
    <w:rsid w:val="001A74B4"/>
    <w:rsid w:val="001A7675"/>
    <w:rsid w:val="001A769F"/>
    <w:rsid w:val="001B00D1"/>
    <w:rsid w:val="001B060E"/>
    <w:rsid w:val="001B1CC0"/>
    <w:rsid w:val="001B25BE"/>
    <w:rsid w:val="001B2892"/>
    <w:rsid w:val="001B2900"/>
    <w:rsid w:val="001B2B7F"/>
    <w:rsid w:val="001B2C4F"/>
    <w:rsid w:val="001B322F"/>
    <w:rsid w:val="001B48EF"/>
    <w:rsid w:val="001B6669"/>
    <w:rsid w:val="001B66C5"/>
    <w:rsid w:val="001B72ED"/>
    <w:rsid w:val="001C013B"/>
    <w:rsid w:val="001C1240"/>
    <w:rsid w:val="001C1F62"/>
    <w:rsid w:val="001C22AE"/>
    <w:rsid w:val="001C2766"/>
    <w:rsid w:val="001C3AE3"/>
    <w:rsid w:val="001C3B57"/>
    <w:rsid w:val="001C4352"/>
    <w:rsid w:val="001C680C"/>
    <w:rsid w:val="001D12B5"/>
    <w:rsid w:val="001D14A3"/>
    <w:rsid w:val="001D2C9F"/>
    <w:rsid w:val="001D3F05"/>
    <w:rsid w:val="001D497F"/>
    <w:rsid w:val="001D515C"/>
    <w:rsid w:val="001D58FE"/>
    <w:rsid w:val="001D5B97"/>
    <w:rsid w:val="001D7758"/>
    <w:rsid w:val="001D7D14"/>
    <w:rsid w:val="001D7DED"/>
    <w:rsid w:val="001E05F4"/>
    <w:rsid w:val="001E0DF4"/>
    <w:rsid w:val="001E0E19"/>
    <w:rsid w:val="001E115D"/>
    <w:rsid w:val="001E1DBE"/>
    <w:rsid w:val="001E6293"/>
    <w:rsid w:val="001E6E73"/>
    <w:rsid w:val="001E7145"/>
    <w:rsid w:val="001E7ECF"/>
    <w:rsid w:val="001F07BC"/>
    <w:rsid w:val="001F093D"/>
    <w:rsid w:val="001F099D"/>
    <w:rsid w:val="001F139E"/>
    <w:rsid w:val="001F18B9"/>
    <w:rsid w:val="001F1AD6"/>
    <w:rsid w:val="001F40C1"/>
    <w:rsid w:val="001F4201"/>
    <w:rsid w:val="001F46C1"/>
    <w:rsid w:val="001F46F5"/>
    <w:rsid w:val="001F4FFE"/>
    <w:rsid w:val="001F5F2E"/>
    <w:rsid w:val="001F7597"/>
    <w:rsid w:val="001F7C46"/>
    <w:rsid w:val="001F7F14"/>
    <w:rsid w:val="0020056B"/>
    <w:rsid w:val="00201344"/>
    <w:rsid w:val="00201514"/>
    <w:rsid w:val="002023B6"/>
    <w:rsid w:val="00202C0A"/>
    <w:rsid w:val="00202C89"/>
    <w:rsid w:val="002035C5"/>
    <w:rsid w:val="00203962"/>
    <w:rsid w:val="00204BF3"/>
    <w:rsid w:val="00205018"/>
    <w:rsid w:val="00205048"/>
    <w:rsid w:val="0020772E"/>
    <w:rsid w:val="0020775A"/>
    <w:rsid w:val="00207F24"/>
    <w:rsid w:val="0021174E"/>
    <w:rsid w:val="00211BC2"/>
    <w:rsid w:val="00212195"/>
    <w:rsid w:val="002125E0"/>
    <w:rsid w:val="0021277A"/>
    <w:rsid w:val="00212ABE"/>
    <w:rsid w:val="0021361F"/>
    <w:rsid w:val="00213ED1"/>
    <w:rsid w:val="00214206"/>
    <w:rsid w:val="00214727"/>
    <w:rsid w:val="00216552"/>
    <w:rsid w:val="002169D0"/>
    <w:rsid w:val="00217270"/>
    <w:rsid w:val="0021736D"/>
    <w:rsid w:val="00217425"/>
    <w:rsid w:val="002177D6"/>
    <w:rsid w:val="00217CC0"/>
    <w:rsid w:val="0022010C"/>
    <w:rsid w:val="00220743"/>
    <w:rsid w:val="00223183"/>
    <w:rsid w:val="00223E31"/>
    <w:rsid w:val="00223E93"/>
    <w:rsid w:val="0022464F"/>
    <w:rsid w:val="00224AE0"/>
    <w:rsid w:val="00225342"/>
    <w:rsid w:val="0022723A"/>
    <w:rsid w:val="00227433"/>
    <w:rsid w:val="00232CB8"/>
    <w:rsid w:val="00233F03"/>
    <w:rsid w:val="00235049"/>
    <w:rsid w:val="00235F81"/>
    <w:rsid w:val="0023722F"/>
    <w:rsid w:val="002377AB"/>
    <w:rsid w:val="00240AF2"/>
    <w:rsid w:val="00240CE6"/>
    <w:rsid w:val="002417A2"/>
    <w:rsid w:val="00243176"/>
    <w:rsid w:val="00243412"/>
    <w:rsid w:val="00244133"/>
    <w:rsid w:val="002464B3"/>
    <w:rsid w:val="0024674A"/>
    <w:rsid w:val="00246BED"/>
    <w:rsid w:val="00247CC1"/>
    <w:rsid w:val="002500E6"/>
    <w:rsid w:val="00251A0D"/>
    <w:rsid w:val="00251BFD"/>
    <w:rsid w:val="00251FAF"/>
    <w:rsid w:val="00251FC2"/>
    <w:rsid w:val="002521BA"/>
    <w:rsid w:val="0025251B"/>
    <w:rsid w:val="0025292D"/>
    <w:rsid w:val="00252B17"/>
    <w:rsid w:val="00252F8D"/>
    <w:rsid w:val="002532D8"/>
    <w:rsid w:val="00254C10"/>
    <w:rsid w:val="0025536C"/>
    <w:rsid w:val="0025563E"/>
    <w:rsid w:val="00257B68"/>
    <w:rsid w:val="00260457"/>
    <w:rsid w:val="0026092C"/>
    <w:rsid w:val="00260AB8"/>
    <w:rsid w:val="00260E77"/>
    <w:rsid w:val="002619D2"/>
    <w:rsid w:val="00262A87"/>
    <w:rsid w:val="00262D9C"/>
    <w:rsid w:val="00262F91"/>
    <w:rsid w:val="0026364C"/>
    <w:rsid w:val="00264C8C"/>
    <w:rsid w:val="00265915"/>
    <w:rsid w:val="00265D93"/>
    <w:rsid w:val="00270054"/>
    <w:rsid w:val="00270384"/>
    <w:rsid w:val="00270EBB"/>
    <w:rsid w:val="0027166D"/>
    <w:rsid w:val="002716E5"/>
    <w:rsid w:val="00272CA9"/>
    <w:rsid w:val="002732FA"/>
    <w:rsid w:val="0027367F"/>
    <w:rsid w:val="00273F18"/>
    <w:rsid w:val="00274751"/>
    <w:rsid w:val="00275679"/>
    <w:rsid w:val="00275C5D"/>
    <w:rsid w:val="00276983"/>
    <w:rsid w:val="00276CF1"/>
    <w:rsid w:val="00277387"/>
    <w:rsid w:val="0028054E"/>
    <w:rsid w:val="002809FF"/>
    <w:rsid w:val="00281ACE"/>
    <w:rsid w:val="00281DA5"/>
    <w:rsid w:val="0028232F"/>
    <w:rsid w:val="0028246D"/>
    <w:rsid w:val="00282B5E"/>
    <w:rsid w:val="00283C0A"/>
    <w:rsid w:val="00283D5E"/>
    <w:rsid w:val="00284BE9"/>
    <w:rsid w:val="00284DDD"/>
    <w:rsid w:val="00285D34"/>
    <w:rsid w:val="0028678F"/>
    <w:rsid w:val="00286D3A"/>
    <w:rsid w:val="002902A3"/>
    <w:rsid w:val="00290B24"/>
    <w:rsid w:val="00291C4D"/>
    <w:rsid w:val="0029238F"/>
    <w:rsid w:val="00292473"/>
    <w:rsid w:val="002928F0"/>
    <w:rsid w:val="00293507"/>
    <w:rsid w:val="002954B8"/>
    <w:rsid w:val="002979E4"/>
    <w:rsid w:val="00297F5A"/>
    <w:rsid w:val="002A1CE8"/>
    <w:rsid w:val="002A2608"/>
    <w:rsid w:val="002A26D0"/>
    <w:rsid w:val="002A330C"/>
    <w:rsid w:val="002A3FDC"/>
    <w:rsid w:val="002A4A5A"/>
    <w:rsid w:val="002A4E83"/>
    <w:rsid w:val="002A5FE5"/>
    <w:rsid w:val="002A6011"/>
    <w:rsid w:val="002A645A"/>
    <w:rsid w:val="002A67CC"/>
    <w:rsid w:val="002A6985"/>
    <w:rsid w:val="002A7123"/>
    <w:rsid w:val="002A7B2C"/>
    <w:rsid w:val="002A7E06"/>
    <w:rsid w:val="002B0961"/>
    <w:rsid w:val="002B1624"/>
    <w:rsid w:val="002B18E5"/>
    <w:rsid w:val="002B25D4"/>
    <w:rsid w:val="002B3A58"/>
    <w:rsid w:val="002B3C9D"/>
    <w:rsid w:val="002B5291"/>
    <w:rsid w:val="002B581F"/>
    <w:rsid w:val="002B59F1"/>
    <w:rsid w:val="002B5BEE"/>
    <w:rsid w:val="002C0085"/>
    <w:rsid w:val="002C0CC1"/>
    <w:rsid w:val="002C1616"/>
    <w:rsid w:val="002C1B53"/>
    <w:rsid w:val="002C203D"/>
    <w:rsid w:val="002C2442"/>
    <w:rsid w:val="002C2555"/>
    <w:rsid w:val="002C271A"/>
    <w:rsid w:val="002C4870"/>
    <w:rsid w:val="002C5E60"/>
    <w:rsid w:val="002C5FA9"/>
    <w:rsid w:val="002C638E"/>
    <w:rsid w:val="002D290F"/>
    <w:rsid w:val="002D2AD6"/>
    <w:rsid w:val="002D2E0F"/>
    <w:rsid w:val="002D3C76"/>
    <w:rsid w:val="002D4A0C"/>
    <w:rsid w:val="002D51B0"/>
    <w:rsid w:val="002D5E37"/>
    <w:rsid w:val="002D78CB"/>
    <w:rsid w:val="002D7E8C"/>
    <w:rsid w:val="002E0638"/>
    <w:rsid w:val="002E1BCA"/>
    <w:rsid w:val="002E21FB"/>
    <w:rsid w:val="002E263D"/>
    <w:rsid w:val="002E2985"/>
    <w:rsid w:val="002E29A1"/>
    <w:rsid w:val="002E328A"/>
    <w:rsid w:val="002E39CE"/>
    <w:rsid w:val="002E3BD5"/>
    <w:rsid w:val="002E3F0A"/>
    <w:rsid w:val="002E3FCF"/>
    <w:rsid w:val="002E47AC"/>
    <w:rsid w:val="002E54A8"/>
    <w:rsid w:val="002E5CCE"/>
    <w:rsid w:val="002E5F79"/>
    <w:rsid w:val="002E61DE"/>
    <w:rsid w:val="002E700C"/>
    <w:rsid w:val="002E714A"/>
    <w:rsid w:val="002E75A6"/>
    <w:rsid w:val="002E7AC1"/>
    <w:rsid w:val="002E7D51"/>
    <w:rsid w:val="002F1713"/>
    <w:rsid w:val="002F200E"/>
    <w:rsid w:val="002F2074"/>
    <w:rsid w:val="002F26D4"/>
    <w:rsid w:val="002F2E24"/>
    <w:rsid w:val="002F43F2"/>
    <w:rsid w:val="002F4941"/>
    <w:rsid w:val="002F4C95"/>
    <w:rsid w:val="00301D95"/>
    <w:rsid w:val="00302A5A"/>
    <w:rsid w:val="00303C21"/>
    <w:rsid w:val="0030640C"/>
    <w:rsid w:val="00306768"/>
    <w:rsid w:val="0030757F"/>
    <w:rsid w:val="00310378"/>
    <w:rsid w:val="00310632"/>
    <w:rsid w:val="00310F5C"/>
    <w:rsid w:val="00311DDC"/>
    <w:rsid w:val="00312254"/>
    <w:rsid w:val="00312453"/>
    <w:rsid w:val="00312AB1"/>
    <w:rsid w:val="00312B47"/>
    <w:rsid w:val="00313634"/>
    <w:rsid w:val="00314697"/>
    <w:rsid w:val="0031550A"/>
    <w:rsid w:val="0031655E"/>
    <w:rsid w:val="003176E6"/>
    <w:rsid w:val="00317872"/>
    <w:rsid w:val="00317966"/>
    <w:rsid w:val="003204F5"/>
    <w:rsid w:val="00320CEF"/>
    <w:rsid w:val="00320EBC"/>
    <w:rsid w:val="003217E8"/>
    <w:rsid w:val="00321D9B"/>
    <w:rsid w:val="0032281C"/>
    <w:rsid w:val="003231B6"/>
    <w:rsid w:val="00323DD3"/>
    <w:rsid w:val="00324A57"/>
    <w:rsid w:val="003253BC"/>
    <w:rsid w:val="00326D6C"/>
    <w:rsid w:val="003276FA"/>
    <w:rsid w:val="00330075"/>
    <w:rsid w:val="003309E8"/>
    <w:rsid w:val="00330DE7"/>
    <w:rsid w:val="003310E8"/>
    <w:rsid w:val="00332D36"/>
    <w:rsid w:val="003332C5"/>
    <w:rsid w:val="00333494"/>
    <w:rsid w:val="00333C8F"/>
    <w:rsid w:val="00334578"/>
    <w:rsid w:val="00334D5B"/>
    <w:rsid w:val="00334F90"/>
    <w:rsid w:val="0033501C"/>
    <w:rsid w:val="00335C7D"/>
    <w:rsid w:val="00337B44"/>
    <w:rsid w:val="00337EE1"/>
    <w:rsid w:val="0034147A"/>
    <w:rsid w:val="003416E4"/>
    <w:rsid w:val="00342EEB"/>
    <w:rsid w:val="00343151"/>
    <w:rsid w:val="003435D6"/>
    <w:rsid w:val="003437AB"/>
    <w:rsid w:val="00343C4E"/>
    <w:rsid w:val="00344287"/>
    <w:rsid w:val="003449B3"/>
    <w:rsid w:val="003449DF"/>
    <w:rsid w:val="00344B5D"/>
    <w:rsid w:val="00344C67"/>
    <w:rsid w:val="00345935"/>
    <w:rsid w:val="00346141"/>
    <w:rsid w:val="00347309"/>
    <w:rsid w:val="003474B4"/>
    <w:rsid w:val="00347B3B"/>
    <w:rsid w:val="00347BC3"/>
    <w:rsid w:val="00347D9C"/>
    <w:rsid w:val="00347F32"/>
    <w:rsid w:val="00350EFD"/>
    <w:rsid w:val="00352017"/>
    <w:rsid w:val="00352956"/>
    <w:rsid w:val="0035391F"/>
    <w:rsid w:val="00353C43"/>
    <w:rsid w:val="0035503D"/>
    <w:rsid w:val="00356629"/>
    <w:rsid w:val="0035731D"/>
    <w:rsid w:val="00360A51"/>
    <w:rsid w:val="00360C73"/>
    <w:rsid w:val="0036132E"/>
    <w:rsid w:val="0036157A"/>
    <w:rsid w:val="00361AB3"/>
    <w:rsid w:val="00362299"/>
    <w:rsid w:val="00362BAF"/>
    <w:rsid w:val="0036303B"/>
    <w:rsid w:val="003630FD"/>
    <w:rsid w:val="0036422A"/>
    <w:rsid w:val="003642EC"/>
    <w:rsid w:val="00364E0F"/>
    <w:rsid w:val="00364FE7"/>
    <w:rsid w:val="003663F1"/>
    <w:rsid w:val="00366814"/>
    <w:rsid w:val="00366979"/>
    <w:rsid w:val="00366F3D"/>
    <w:rsid w:val="00367C14"/>
    <w:rsid w:val="003701A2"/>
    <w:rsid w:val="003702F9"/>
    <w:rsid w:val="00370A69"/>
    <w:rsid w:val="00370B50"/>
    <w:rsid w:val="00370F14"/>
    <w:rsid w:val="00370F86"/>
    <w:rsid w:val="00371BBD"/>
    <w:rsid w:val="00371D77"/>
    <w:rsid w:val="003722AC"/>
    <w:rsid w:val="00374582"/>
    <w:rsid w:val="00374AF1"/>
    <w:rsid w:val="0037514E"/>
    <w:rsid w:val="00375E77"/>
    <w:rsid w:val="0037636B"/>
    <w:rsid w:val="00376692"/>
    <w:rsid w:val="00377885"/>
    <w:rsid w:val="00377DF5"/>
    <w:rsid w:val="00377E2E"/>
    <w:rsid w:val="00380614"/>
    <w:rsid w:val="003816AD"/>
    <w:rsid w:val="003819FF"/>
    <w:rsid w:val="003823F2"/>
    <w:rsid w:val="0038298F"/>
    <w:rsid w:val="00383BAE"/>
    <w:rsid w:val="00383EC5"/>
    <w:rsid w:val="00383FE9"/>
    <w:rsid w:val="00384EAE"/>
    <w:rsid w:val="003852C7"/>
    <w:rsid w:val="003857AA"/>
    <w:rsid w:val="0038690F"/>
    <w:rsid w:val="00387D2A"/>
    <w:rsid w:val="00390435"/>
    <w:rsid w:val="00390FC9"/>
    <w:rsid w:val="00391153"/>
    <w:rsid w:val="003924C4"/>
    <w:rsid w:val="003928D4"/>
    <w:rsid w:val="00394080"/>
    <w:rsid w:val="003940A0"/>
    <w:rsid w:val="00395DE9"/>
    <w:rsid w:val="003A0287"/>
    <w:rsid w:val="003A0794"/>
    <w:rsid w:val="003A1111"/>
    <w:rsid w:val="003A128E"/>
    <w:rsid w:val="003A1BE6"/>
    <w:rsid w:val="003A30A9"/>
    <w:rsid w:val="003A368A"/>
    <w:rsid w:val="003A3F5E"/>
    <w:rsid w:val="003A3F86"/>
    <w:rsid w:val="003A48E0"/>
    <w:rsid w:val="003A4ADC"/>
    <w:rsid w:val="003A5793"/>
    <w:rsid w:val="003A66DD"/>
    <w:rsid w:val="003A7043"/>
    <w:rsid w:val="003B041D"/>
    <w:rsid w:val="003B08D4"/>
    <w:rsid w:val="003B0ADB"/>
    <w:rsid w:val="003B1FE4"/>
    <w:rsid w:val="003B28DD"/>
    <w:rsid w:val="003B32B8"/>
    <w:rsid w:val="003B36C9"/>
    <w:rsid w:val="003B416B"/>
    <w:rsid w:val="003B46A6"/>
    <w:rsid w:val="003B4D86"/>
    <w:rsid w:val="003B4F0D"/>
    <w:rsid w:val="003B5836"/>
    <w:rsid w:val="003B6A87"/>
    <w:rsid w:val="003B6F33"/>
    <w:rsid w:val="003B7519"/>
    <w:rsid w:val="003B78DB"/>
    <w:rsid w:val="003C07CD"/>
    <w:rsid w:val="003C12B0"/>
    <w:rsid w:val="003C1E86"/>
    <w:rsid w:val="003C3062"/>
    <w:rsid w:val="003C3491"/>
    <w:rsid w:val="003C35A5"/>
    <w:rsid w:val="003C3F88"/>
    <w:rsid w:val="003C46FB"/>
    <w:rsid w:val="003C5FBA"/>
    <w:rsid w:val="003C685F"/>
    <w:rsid w:val="003C79B6"/>
    <w:rsid w:val="003C7F73"/>
    <w:rsid w:val="003D007A"/>
    <w:rsid w:val="003D0598"/>
    <w:rsid w:val="003D1596"/>
    <w:rsid w:val="003D2646"/>
    <w:rsid w:val="003D285A"/>
    <w:rsid w:val="003D2C18"/>
    <w:rsid w:val="003D2E42"/>
    <w:rsid w:val="003D313A"/>
    <w:rsid w:val="003D368F"/>
    <w:rsid w:val="003D3853"/>
    <w:rsid w:val="003D3D2C"/>
    <w:rsid w:val="003D579A"/>
    <w:rsid w:val="003D7AE2"/>
    <w:rsid w:val="003D7C3B"/>
    <w:rsid w:val="003D7C42"/>
    <w:rsid w:val="003E0041"/>
    <w:rsid w:val="003E096C"/>
    <w:rsid w:val="003E0C80"/>
    <w:rsid w:val="003E1778"/>
    <w:rsid w:val="003E19F2"/>
    <w:rsid w:val="003E2B99"/>
    <w:rsid w:val="003E2D0A"/>
    <w:rsid w:val="003E32A6"/>
    <w:rsid w:val="003E39BE"/>
    <w:rsid w:val="003E525A"/>
    <w:rsid w:val="003E6DF2"/>
    <w:rsid w:val="003E7BFE"/>
    <w:rsid w:val="003F08A1"/>
    <w:rsid w:val="003F0DA4"/>
    <w:rsid w:val="003F218E"/>
    <w:rsid w:val="003F2276"/>
    <w:rsid w:val="003F318C"/>
    <w:rsid w:val="003F3207"/>
    <w:rsid w:val="003F389E"/>
    <w:rsid w:val="003F3C20"/>
    <w:rsid w:val="003F3D34"/>
    <w:rsid w:val="003F3F67"/>
    <w:rsid w:val="003F7622"/>
    <w:rsid w:val="004007EC"/>
    <w:rsid w:val="00401D79"/>
    <w:rsid w:val="00401F7E"/>
    <w:rsid w:val="004029B4"/>
    <w:rsid w:val="00403448"/>
    <w:rsid w:val="00403C8A"/>
    <w:rsid w:val="00403CCD"/>
    <w:rsid w:val="004045AD"/>
    <w:rsid w:val="004046DB"/>
    <w:rsid w:val="00405A7D"/>
    <w:rsid w:val="00405E4E"/>
    <w:rsid w:val="0040655C"/>
    <w:rsid w:val="0040710B"/>
    <w:rsid w:val="0041128B"/>
    <w:rsid w:val="0041141E"/>
    <w:rsid w:val="00411980"/>
    <w:rsid w:val="00413E75"/>
    <w:rsid w:val="00414552"/>
    <w:rsid w:val="00414CC2"/>
    <w:rsid w:val="00415769"/>
    <w:rsid w:val="00416AB0"/>
    <w:rsid w:val="00417373"/>
    <w:rsid w:val="00417A33"/>
    <w:rsid w:val="00420A5C"/>
    <w:rsid w:val="00420EF8"/>
    <w:rsid w:val="004211EF"/>
    <w:rsid w:val="0042154F"/>
    <w:rsid w:val="004215E6"/>
    <w:rsid w:val="00421E14"/>
    <w:rsid w:val="00422720"/>
    <w:rsid w:val="004231B9"/>
    <w:rsid w:val="0042341A"/>
    <w:rsid w:val="00423954"/>
    <w:rsid w:val="00423F91"/>
    <w:rsid w:val="004243DC"/>
    <w:rsid w:val="00425097"/>
    <w:rsid w:val="004254E2"/>
    <w:rsid w:val="004259D4"/>
    <w:rsid w:val="00425DBD"/>
    <w:rsid w:val="0042635C"/>
    <w:rsid w:val="00426573"/>
    <w:rsid w:val="00426C7A"/>
    <w:rsid w:val="00427985"/>
    <w:rsid w:val="00427B8D"/>
    <w:rsid w:val="0043005E"/>
    <w:rsid w:val="0043067F"/>
    <w:rsid w:val="00430A46"/>
    <w:rsid w:val="004315B2"/>
    <w:rsid w:val="0043236A"/>
    <w:rsid w:val="0043366F"/>
    <w:rsid w:val="0043408F"/>
    <w:rsid w:val="004349B2"/>
    <w:rsid w:val="00434BFF"/>
    <w:rsid w:val="00434FD0"/>
    <w:rsid w:val="004357C0"/>
    <w:rsid w:val="00436D73"/>
    <w:rsid w:val="00436EFD"/>
    <w:rsid w:val="0043719D"/>
    <w:rsid w:val="00437309"/>
    <w:rsid w:val="00437EC3"/>
    <w:rsid w:val="004406D7"/>
    <w:rsid w:val="00440EFB"/>
    <w:rsid w:val="0044208F"/>
    <w:rsid w:val="00442890"/>
    <w:rsid w:val="004438E9"/>
    <w:rsid w:val="004440E6"/>
    <w:rsid w:val="00444879"/>
    <w:rsid w:val="00445054"/>
    <w:rsid w:val="00445DF6"/>
    <w:rsid w:val="00446CFF"/>
    <w:rsid w:val="004472A2"/>
    <w:rsid w:val="004500B6"/>
    <w:rsid w:val="00450290"/>
    <w:rsid w:val="004502C4"/>
    <w:rsid w:val="00450660"/>
    <w:rsid w:val="00451899"/>
    <w:rsid w:val="00451A28"/>
    <w:rsid w:val="00452781"/>
    <w:rsid w:val="00452BED"/>
    <w:rsid w:val="00453B16"/>
    <w:rsid w:val="00453B73"/>
    <w:rsid w:val="004541B0"/>
    <w:rsid w:val="004556EE"/>
    <w:rsid w:val="004576F8"/>
    <w:rsid w:val="0045772C"/>
    <w:rsid w:val="00460FB3"/>
    <w:rsid w:val="004613FC"/>
    <w:rsid w:val="00461426"/>
    <w:rsid w:val="00461FBB"/>
    <w:rsid w:val="0046419D"/>
    <w:rsid w:val="00464649"/>
    <w:rsid w:val="00464C3D"/>
    <w:rsid w:val="0046507A"/>
    <w:rsid w:val="00465127"/>
    <w:rsid w:val="00465D4C"/>
    <w:rsid w:val="00465DF8"/>
    <w:rsid w:val="00465FFD"/>
    <w:rsid w:val="00467048"/>
    <w:rsid w:val="004703A4"/>
    <w:rsid w:val="004710EE"/>
    <w:rsid w:val="00473767"/>
    <w:rsid w:val="004739F7"/>
    <w:rsid w:val="0047528B"/>
    <w:rsid w:val="00475798"/>
    <w:rsid w:val="00475D23"/>
    <w:rsid w:val="00475F0A"/>
    <w:rsid w:val="00476511"/>
    <w:rsid w:val="00477AD0"/>
    <w:rsid w:val="00477DA3"/>
    <w:rsid w:val="00480275"/>
    <w:rsid w:val="00480305"/>
    <w:rsid w:val="004806A2"/>
    <w:rsid w:val="0048105A"/>
    <w:rsid w:val="00481567"/>
    <w:rsid w:val="00481986"/>
    <w:rsid w:val="00481EA6"/>
    <w:rsid w:val="004823BC"/>
    <w:rsid w:val="00483199"/>
    <w:rsid w:val="00483337"/>
    <w:rsid w:val="0048436B"/>
    <w:rsid w:val="00484501"/>
    <w:rsid w:val="00485782"/>
    <w:rsid w:val="0048595B"/>
    <w:rsid w:val="00485E72"/>
    <w:rsid w:val="00486319"/>
    <w:rsid w:val="0048666A"/>
    <w:rsid w:val="0048769E"/>
    <w:rsid w:val="004876A6"/>
    <w:rsid w:val="00487950"/>
    <w:rsid w:val="00491A63"/>
    <w:rsid w:val="0049234B"/>
    <w:rsid w:val="0049388D"/>
    <w:rsid w:val="004948C2"/>
    <w:rsid w:val="00495344"/>
    <w:rsid w:val="004959B3"/>
    <w:rsid w:val="00496061"/>
    <w:rsid w:val="004A1096"/>
    <w:rsid w:val="004A1CF4"/>
    <w:rsid w:val="004A1EB8"/>
    <w:rsid w:val="004A3D6C"/>
    <w:rsid w:val="004A40F4"/>
    <w:rsid w:val="004A56D9"/>
    <w:rsid w:val="004A618E"/>
    <w:rsid w:val="004A6215"/>
    <w:rsid w:val="004A67E0"/>
    <w:rsid w:val="004A6BAC"/>
    <w:rsid w:val="004A6FAC"/>
    <w:rsid w:val="004A721E"/>
    <w:rsid w:val="004B0870"/>
    <w:rsid w:val="004B2E5A"/>
    <w:rsid w:val="004B2FE7"/>
    <w:rsid w:val="004B3F50"/>
    <w:rsid w:val="004B4E7C"/>
    <w:rsid w:val="004B58A1"/>
    <w:rsid w:val="004B5B16"/>
    <w:rsid w:val="004B6296"/>
    <w:rsid w:val="004B6CC9"/>
    <w:rsid w:val="004B79BB"/>
    <w:rsid w:val="004B7CF5"/>
    <w:rsid w:val="004B7DBD"/>
    <w:rsid w:val="004C0085"/>
    <w:rsid w:val="004C01A9"/>
    <w:rsid w:val="004C1016"/>
    <w:rsid w:val="004C198F"/>
    <w:rsid w:val="004C3340"/>
    <w:rsid w:val="004C45B4"/>
    <w:rsid w:val="004C45FE"/>
    <w:rsid w:val="004C485F"/>
    <w:rsid w:val="004C520D"/>
    <w:rsid w:val="004C6FBD"/>
    <w:rsid w:val="004C79A1"/>
    <w:rsid w:val="004D0027"/>
    <w:rsid w:val="004D0FAF"/>
    <w:rsid w:val="004D1088"/>
    <w:rsid w:val="004D116D"/>
    <w:rsid w:val="004D1465"/>
    <w:rsid w:val="004D214C"/>
    <w:rsid w:val="004D333F"/>
    <w:rsid w:val="004D378D"/>
    <w:rsid w:val="004D3F9B"/>
    <w:rsid w:val="004D58D1"/>
    <w:rsid w:val="004D71FA"/>
    <w:rsid w:val="004D7953"/>
    <w:rsid w:val="004D7A5F"/>
    <w:rsid w:val="004D7B52"/>
    <w:rsid w:val="004D7BF1"/>
    <w:rsid w:val="004E0245"/>
    <w:rsid w:val="004E18EE"/>
    <w:rsid w:val="004E1E8F"/>
    <w:rsid w:val="004E282A"/>
    <w:rsid w:val="004E356C"/>
    <w:rsid w:val="004E39C3"/>
    <w:rsid w:val="004E4B10"/>
    <w:rsid w:val="004E67A6"/>
    <w:rsid w:val="004E67C5"/>
    <w:rsid w:val="004E67FF"/>
    <w:rsid w:val="004E6A4B"/>
    <w:rsid w:val="004E70AD"/>
    <w:rsid w:val="004E7B83"/>
    <w:rsid w:val="004E7CBB"/>
    <w:rsid w:val="004F0711"/>
    <w:rsid w:val="004F1A30"/>
    <w:rsid w:val="004F1D2C"/>
    <w:rsid w:val="004F290B"/>
    <w:rsid w:val="004F2CEE"/>
    <w:rsid w:val="004F366F"/>
    <w:rsid w:val="004F433B"/>
    <w:rsid w:val="004F447E"/>
    <w:rsid w:val="004F6A6F"/>
    <w:rsid w:val="004F6E49"/>
    <w:rsid w:val="004F6E76"/>
    <w:rsid w:val="00500816"/>
    <w:rsid w:val="00500DFA"/>
    <w:rsid w:val="005018C6"/>
    <w:rsid w:val="00501EFB"/>
    <w:rsid w:val="00501FB8"/>
    <w:rsid w:val="005020BB"/>
    <w:rsid w:val="005023A3"/>
    <w:rsid w:val="0050264A"/>
    <w:rsid w:val="00503395"/>
    <w:rsid w:val="005039D3"/>
    <w:rsid w:val="0050436E"/>
    <w:rsid w:val="005048C2"/>
    <w:rsid w:val="00504A06"/>
    <w:rsid w:val="005056FD"/>
    <w:rsid w:val="00507D26"/>
    <w:rsid w:val="005101EB"/>
    <w:rsid w:val="00511BC9"/>
    <w:rsid w:val="005135FD"/>
    <w:rsid w:val="005143F1"/>
    <w:rsid w:val="0051479F"/>
    <w:rsid w:val="00514ED6"/>
    <w:rsid w:val="00515002"/>
    <w:rsid w:val="00515003"/>
    <w:rsid w:val="005155FE"/>
    <w:rsid w:val="005219E6"/>
    <w:rsid w:val="00522B4B"/>
    <w:rsid w:val="00522B5A"/>
    <w:rsid w:val="00522DDA"/>
    <w:rsid w:val="005232BC"/>
    <w:rsid w:val="00523359"/>
    <w:rsid w:val="00523524"/>
    <w:rsid w:val="0052485C"/>
    <w:rsid w:val="00525C5E"/>
    <w:rsid w:val="00526226"/>
    <w:rsid w:val="005262DC"/>
    <w:rsid w:val="00527AA0"/>
    <w:rsid w:val="005305FC"/>
    <w:rsid w:val="00531228"/>
    <w:rsid w:val="005313F6"/>
    <w:rsid w:val="00533691"/>
    <w:rsid w:val="0053378D"/>
    <w:rsid w:val="00534C40"/>
    <w:rsid w:val="00535684"/>
    <w:rsid w:val="00535B5A"/>
    <w:rsid w:val="0053625A"/>
    <w:rsid w:val="00536833"/>
    <w:rsid w:val="00536D57"/>
    <w:rsid w:val="005370F6"/>
    <w:rsid w:val="00537A8F"/>
    <w:rsid w:val="00537E59"/>
    <w:rsid w:val="00540529"/>
    <w:rsid w:val="0054084F"/>
    <w:rsid w:val="00541FF2"/>
    <w:rsid w:val="00542A91"/>
    <w:rsid w:val="005432AF"/>
    <w:rsid w:val="00545A0C"/>
    <w:rsid w:val="00545F6D"/>
    <w:rsid w:val="005475D8"/>
    <w:rsid w:val="005477B0"/>
    <w:rsid w:val="00547B31"/>
    <w:rsid w:val="00547E89"/>
    <w:rsid w:val="005505BB"/>
    <w:rsid w:val="00551435"/>
    <w:rsid w:val="005518D7"/>
    <w:rsid w:val="00551924"/>
    <w:rsid w:val="00551A29"/>
    <w:rsid w:val="00551AE0"/>
    <w:rsid w:val="00551D49"/>
    <w:rsid w:val="00551E5E"/>
    <w:rsid w:val="005524DB"/>
    <w:rsid w:val="005527D6"/>
    <w:rsid w:val="00554506"/>
    <w:rsid w:val="005547C5"/>
    <w:rsid w:val="0055492C"/>
    <w:rsid w:val="00554C6C"/>
    <w:rsid w:val="00555A4F"/>
    <w:rsid w:val="00555CF3"/>
    <w:rsid w:val="00557923"/>
    <w:rsid w:val="00560E00"/>
    <w:rsid w:val="00561BEE"/>
    <w:rsid w:val="0056481F"/>
    <w:rsid w:val="00564F3D"/>
    <w:rsid w:val="00565934"/>
    <w:rsid w:val="005666EA"/>
    <w:rsid w:val="00566F45"/>
    <w:rsid w:val="00567A7F"/>
    <w:rsid w:val="005701CA"/>
    <w:rsid w:val="005703F5"/>
    <w:rsid w:val="00570B63"/>
    <w:rsid w:val="00570E67"/>
    <w:rsid w:val="00570F64"/>
    <w:rsid w:val="005722B9"/>
    <w:rsid w:val="0057230C"/>
    <w:rsid w:val="00573A9D"/>
    <w:rsid w:val="00573BCE"/>
    <w:rsid w:val="00574D5C"/>
    <w:rsid w:val="00575E2B"/>
    <w:rsid w:val="00576CAE"/>
    <w:rsid w:val="00577045"/>
    <w:rsid w:val="005771ED"/>
    <w:rsid w:val="00577394"/>
    <w:rsid w:val="00577AB6"/>
    <w:rsid w:val="005800EB"/>
    <w:rsid w:val="0058014B"/>
    <w:rsid w:val="00581102"/>
    <w:rsid w:val="005814C7"/>
    <w:rsid w:val="0058168D"/>
    <w:rsid w:val="00581C7F"/>
    <w:rsid w:val="005834F6"/>
    <w:rsid w:val="00583A96"/>
    <w:rsid w:val="00584956"/>
    <w:rsid w:val="005865B7"/>
    <w:rsid w:val="00586E5D"/>
    <w:rsid w:val="00586E96"/>
    <w:rsid w:val="005902F8"/>
    <w:rsid w:val="0059036B"/>
    <w:rsid w:val="00590877"/>
    <w:rsid w:val="00590BB8"/>
    <w:rsid w:val="00590C0E"/>
    <w:rsid w:val="0059106F"/>
    <w:rsid w:val="00591E4D"/>
    <w:rsid w:val="005921E9"/>
    <w:rsid w:val="00592975"/>
    <w:rsid w:val="005946C8"/>
    <w:rsid w:val="00595AE0"/>
    <w:rsid w:val="00596405"/>
    <w:rsid w:val="00596655"/>
    <w:rsid w:val="005972B9"/>
    <w:rsid w:val="005977AA"/>
    <w:rsid w:val="00597914"/>
    <w:rsid w:val="005A00B0"/>
    <w:rsid w:val="005A018C"/>
    <w:rsid w:val="005A063C"/>
    <w:rsid w:val="005A0826"/>
    <w:rsid w:val="005A12C1"/>
    <w:rsid w:val="005A1DEA"/>
    <w:rsid w:val="005A1F05"/>
    <w:rsid w:val="005A2510"/>
    <w:rsid w:val="005A2BFA"/>
    <w:rsid w:val="005A396A"/>
    <w:rsid w:val="005A3EDF"/>
    <w:rsid w:val="005A46D9"/>
    <w:rsid w:val="005A4C71"/>
    <w:rsid w:val="005A5BE8"/>
    <w:rsid w:val="005A5D45"/>
    <w:rsid w:val="005A5FD8"/>
    <w:rsid w:val="005A62A5"/>
    <w:rsid w:val="005A643E"/>
    <w:rsid w:val="005A66C1"/>
    <w:rsid w:val="005A6DAA"/>
    <w:rsid w:val="005A7140"/>
    <w:rsid w:val="005A768C"/>
    <w:rsid w:val="005B111E"/>
    <w:rsid w:val="005B1901"/>
    <w:rsid w:val="005B33BD"/>
    <w:rsid w:val="005B37AA"/>
    <w:rsid w:val="005B3A68"/>
    <w:rsid w:val="005B44FA"/>
    <w:rsid w:val="005B4925"/>
    <w:rsid w:val="005B4A46"/>
    <w:rsid w:val="005B4F9B"/>
    <w:rsid w:val="005B5311"/>
    <w:rsid w:val="005B5358"/>
    <w:rsid w:val="005B57C5"/>
    <w:rsid w:val="005B6623"/>
    <w:rsid w:val="005B66A7"/>
    <w:rsid w:val="005B6B27"/>
    <w:rsid w:val="005B7618"/>
    <w:rsid w:val="005C03B7"/>
    <w:rsid w:val="005C0B98"/>
    <w:rsid w:val="005C2BBB"/>
    <w:rsid w:val="005C2CC5"/>
    <w:rsid w:val="005C3F84"/>
    <w:rsid w:val="005C6AD8"/>
    <w:rsid w:val="005C6DB6"/>
    <w:rsid w:val="005D045D"/>
    <w:rsid w:val="005D075B"/>
    <w:rsid w:val="005D15A5"/>
    <w:rsid w:val="005D15CE"/>
    <w:rsid w:val="005D1B81"/>
    <w:rsid w:val="005D1EB1"/>
    <w:rsid w:val="005D242C"/>
    <w:rsid w:val="005D2436"/>
    <w:rsid w:val="005D2795"/>
    <w:rsid w:val="005D4A2E"/>
    <w:rsid w:val="005D4A2F"/>
    <w:rsid w:val="005D5413"/>
    <w:rsid w:val="005D7050"/>
    <w:rsid w:val="005E02E6"/>
    <w:rsid w:val="005E0546"/>
    <w:rsid w:val="005E16E7"/>
    <w:rsid w:val="005E1B8B"/>
    <w:rsid w:val="005E22DB"/>
    <w:rsid w:val="005E2A7C"/>
    <w:rsid w:val="005E2FCD"/>
    <w:rsid w:val="005E325B"/>
    <w:rsid w:val="005E3F79"/>
    <w:rsid w:val="005E4015"/>
    <w:rsid w:val="005E4C28"/>
    <w:rsid w:val="005E5BDF"/>
    <w:rsid w:val="005E6DA4"/>
    <w:rsid w:val="005E73B8"/>
    <w:rsid w:val="005F0183"/>
    <w:rsid w:val="005F01DB"/>
    <w:rsid w:val="005F0279"/>
    <w:rsid w:val="005F07AF"/>
    <w:rsid w:val="005F0AE3"/>
    <w:rsid w:val="005F0D00"/>
    <w:rsid w:val="005F0FC1"/>
    <w:rsid w:val="005F168C"/>
    <w:rsid w:val="005F197C"/>
    <w:rsid w:val="005F2198"/>
    <w:rsid w:val="005F246E"/>
    <w:rsid w:val="005F28D0"/>
    <w:rsid w:val="005F2A5F"/>
    <w:rsid w:val="005F3BE1"/>
    <w:rsid w:val="005F3FC0"/>
    <w:rsid w:val="005F4155"/>
    <w:rsid w:val="005F6DDE"/>
    <w:rsid w:val="00600272"/>
    <w:rsid w:val="006002DD"/>
    <w:rsid w:val="006013C9"/>
    <w:rsid w:val="00601C14"/>
    <w:rsid w:val="00601D97"/>
    <w:rsid w:val="00602256"/>
    <w:rsid w:val="00602324"/>
    <w:rsid w:val="00602635"/>
    <w:rsid w:val="00603C18"/>
    <w:rsid w:val="00604E71"/>
    <w:rsid w:val="00605B4B"/>
    <w:rsid w:val="0061085E"/>
    <w:rsid w:val="00610C20"/>
    <w:rsid w:val="00610C63"/>
    <w:rsid w:val="006119C0"/>
    <w:rsid w:val="00611B90"/>
    <w:rsid w:val="00612354"/>
    <w:rsid w:val="00612372"/>
    <w:rsid w:val="00612A06"/>
    <w:rsid w:val="006141BA"/>
    <w:rsid w:val="00615451"/>
    <w:rsid w:val="006156F0"/>
    <w:rsid w:val="00620189"/>
    <w:rsid w:val="00620980"/>
    <w:rsid w:val="00620A8F"/>
    <w:rsid w:val="006219FB"/>
    <w:rsid w:val="0062251C"/>
    <w:rsid w:val="00622DFE"/>
    <w:rsid w:val="00622F45"/>
    <w:rsid w:val="00623801"/>
    <w:rsid w:val="00623DE5"/>
    <w:rsid w:val="00624277"/>
    <w:rsid w:val="00624404"/>
    <w:rsid w:val="00624BA1"/>
    <w:rsid w:val="00624EDB"/>
    <w:rsid w:val="00625451"/>
    <w:rsid w:val="0062584B"/>
    <w:rsid w:val="00625C4C"/>
    <w:rsid w:val="00626306"/>
    <w:rsid w:val="0062659E"/>
    <w:rsid w:val="006270F6"/>
    <w:rsid w:val="00627F97"/>
    <w:rsid w:val="0063009C"/>
    <w:rsid w:val="006304FC"/>
    <w:rsid w:val="006308CF"/>
    <w:rsid w:val="00630D30"/>
    <w:rsid w:val="006313FE"/>
    <w:rsid w:val="00631CDE"/>
    <w:rsid w:val="00631EC9"/>
    <w:rsid w:val="00632620"/>
    <w:rsid w:val="0063338B"/>
    <w:rsid w:val="00633B8B"/>
    <w:rsid w:val="006347FD"/>
    <w:rsid w:val="00634BEE"/>
    <w:rsid w:val="00634FE3"/>
    <w:rsid w:val="006350A2"/>
    <w:rsid w:val="006356F9"/>
    <w:rsid w:val="00635882"/>
    <w:rsid w:val="00635884"/>
    <w:rsid w:val="0063593A"/>
    <w:rsid w:val="0063648B"/>
    <w:rsid w:val="00637064"/>
    <w:rsid w:val="00637142"/>
    <w:rsid w:val="006372C9"/>
    <w:rsid w:val="00637320"/>
    <w:rsid w:val="00640A4F"/>
    <w:rsid w:val="00640CF1"/>
    <w:rsid w:val="00641FC2"/>
    <w:rsid w:val="00642048"/>
    <w:rsid w:val="006426D4"/>
    <w:rsid w:val="00643BCE"/>
    <w:rsid w:val="0064464C"/>
    <w:rsid w:val="0064644A"/>
    <w:rsid w:val="00646987"/>
    <w:rsid w:val="00647337"/>
    <w:rsid w:val="006478CA"/>
    <w:rsid w:val="006525E7"/>
    <w:rsid w:val="00655593"/>
    <w:rsid w:val="006558D9"/>
    <w:rsid w:val="00656F4A"/>
    <w:rsid w:val="00657F0A"/>
    <w:rsid w:val="00657F7E"/>
    <w:rsid w:val="00660B5B"/>
    <w:rsid w:val="006626AA"/>
    <w:rsid w:val="00663889"/>
    <w:rsid w:val="006638C2"/>
    <w:rsid w:val="00664699"/>
    <w:rsid w:val="00664987"/>
    <w:rsid w:val="00665C15"/>
    <w:rsid w:val="00666508"/>
    <w:rsid w:val="006668DD"/>
    <w:rsid w:val="00667D7B"/>
    <w:rsid w:val="00670D24"/>
    <w:rsid w:val="0067157A"/>
    <w:rsid w:val="0067197E"/>
    <w:rsid w:val="00671B30"/>
    <w:rsid w:val="00672A34"/>
    <w:rsid w:val="00673A53"/>
    <w:rsid w:val="00674360"/>
    <w:rsid w:val="00674BEB"/>
    <w:rsid w:val="00675ACA"/>
    <w:rsid w:val="00675FBB"/>
    <w:rsid w:val="00676C4F"/>
    <w:rsid w:val="00676E4D"/>
    <w:rsid w:val="00676F89"/>
    <w:rsid w:val="006804C8"/>
    <w:rsid w:val="00681109"/>
    <w:rsid w:val="00682437"/>
    <w:rsid w:val="00683674"/>
    <w:rsid w:val="00684040"/>
    <w:rsid w:val="00684BA2"/>
    <w:rsid w:val="00684D9F"/>
    <w:rsid w:val="00685393"/>
    <w:rsid w:val="0068673B"/>
    <w:rsid w:val="0068676E"/>
    <w:rsid w:val="0069009E"/>
    <w:rsid w:val="00690AD5"/>
    <w:rsid w:val="006913DD"/>
    <w:rsid w:val="006915A8"/>
    <w:rsid w:val="00692F32"/>
    <w:rsid w:val="006931F5"/>
    <w:rsid w:val="00693E17"/>
    <w:rsid w:val="00693F23"/>
    <w:rsid w:val="00694571"/>
    <w:rsid w:val="00694ADC"/>
    <w:rsid w:val="00694B88"/>
    <w:rsid w:val="00695B18"/>
    <w:rsid w:val="00695C3A"/>
    <w:rsid w:val="00695C42"/>
    <w:rsid w:val="006963A9"/>
    <w:rsid w:val="00697B63"/>
    <w:rsid w:val="006A08CA"/>
    <w:rsid w:val="006A1F4B"/>
    <w:rsid w:val="006A23C6"/>
    <w:rsid w:val="006A288D"/>
    <w:rsid w:val="006A39C2"/>
    <w:rsid w:val="006A3B17"/>
    <w:rsid w:val="006A56ED"/>
    <w:rsid w:val="006A5C63"/>
    <w:rsid w:val="006A67D8"/>
    <w:rsid w:val="006A67F1"/>
    <w:rsid w:val="006A7472"/>
    <w:rsid w:val="006B0643"/>
    <w:rsid w:val="006B16C0"/>
    <w:rsid w:val="006B20CF"/>
    <w:rsid w:val="006B24C8"/>
    <w:rsid w:val="006B3C31"/>
    <w:rsid w:val="006B4137"/>
    <w:rsid w:val="006B44FC"/>
    <w:rsid w:val="006B461A"/>
    <w:rsid w:val="006B479A"/>
    <w:rsid w:val="006B4B16"/>
    <w:rsid w:val="006B51DD"/>
    <w:rsid w:val="006B5B1F"/>
    <w:rsid w:val="006B6A29"/>
    <w:rsid w:val="006B6A64"/>
    <w:rsid w:val="006B6FC1"/>
    <w:rsid w:val="006B7C6F"/>
    <w:rsid w:val="006B7E74"/>
    <w:rsid w:val="006C023B"/>
    <w:rsid w:val="006C0D3D"/>
    <w:rsid w:val="006C149E"/>
    <w:rsid w:val="006C161C"/>
    <w:rsid w:val="006C1CC4"/>
    <w:rsid w:val="006C2525"/>
    <w:rsid w:val="006C27A9"/>
    <w:rsid w:val="006C3050"/>
    <w:rsid w:val="006C6961"/>
    <w:rsid w:val="006C6E18"/>
    <w:rsid w:val="006C6F81"/>
    <w:rsid w:val="006C7235"/>
    <w:rsid w:val="006C798C"/>
    <w:rsid w:val="006C7CF5"/>
    <w:rsid w:val="006D0353"/>
    <w:rsid w:val="006D0AED"/>
    <w:rsid w:val="006D16DF"/>
    <w:rsid w:val="006D2072"/>
    <w:rsid w:val="006D232B"/>
    <w:rsid w:val="006D3958"/>
    <w:rsid w:val="006D3A09"/>
    <w:rsid w:val="006D44FE"/>
    <w:rsid w:val="006D4FAD"/>
    <w:rsid w:val="006D601E"/>
    <w:rsid w:val="006D663D"/>
    <w:rsid w:val="006D7C3D"/>
    <w:rsid w:val="006D7D1B"/>
    <w:rsid w:val="006E052B"/>
    <w:rsid w:val="006E0EFD"/>
    <w:rsid w:val="006E180C"/>
    <w:rsid w:val="006E1B61"/>
    <w:rsid w:val="006E2954"/>
    <w:rsid w:val="006E31C4"/>
    <w:rsid w:val="006E332B"/>
    <w:rsid w:val="006E372C"/>
    <w:rsid w:val="006E3AD6"/>
    <w:rsid w:val="006E3DE9"/>
    <w:rsid w:val="006E407E"/>
    <w:rsid w:val="006E6051"/>
    <w:rsid w:val="006E6F2F"/>
    <w:rsid w:val="006E7A3E"/>
    <w:rsid w:val="006E7AE3"/>
    <w:rsid w:val="006E7B73"/>
    <w:rsid w:val="006E7EAC"/>
    <w:rsid w:val="006F08D8"/>
    <w:rsid w:val="006F106A"/>
    <w:rsid w:val="006F10D8"/>
    <w:rsid w:val="006F139C"/>
    <w:rsid w:val="006F206B"/>
    <w:rsid w:val="006F23D7"/>
    <w:rsid w:val="006F2AFB"/>
    <w:rsid w:val="006F3A42"/>
    <w:rsid w:val="006F427A"/>
    <w:rsid w:val="006F44E8"/>
    <w:rsid w:val="006F4646"/>
    <w:rsid w:val="006F48CE"/>
    <w:rsid w:val="006F560A"/>
    <w:rsid w:val="006F5BD5"/>
    <w:rsid w:val="006F5BE8"/>
    <w:rsid w:val="006F7185"/>
    <w:rsid w:val="00700BA0"/>
    <w:rsid w:val="007022E7"/>
    <w:rsid w:val="00703745"/>
    <w:rsid w:val="00703E8B"/>
    <w:rsid w:val="00704193"/>
    <w:rsid w:val="0070465F"/>
    <w:rsid w:val="0070483B"/>
    <w:rsid w:val="007053A0"/>
    <w:rsid w:val="00706A28"/>
    <w:rsid w:val="00707E50"/>
    <w:rsid w:val="00710C45"/>
    <w:rsid w:val="0071281E"/>
    <w:rsid w:val="00712BDC"/>
    <w:rsid w:val="00713D3F"/>
    <w:rsid w:val="007150C2"/>
    <w:rsid w:val="00716873"/>
    <w:rsid w:val="00716A12"/>
    <w:rsid w:val="00716AF8"/>
    <w:rsid w:val="00716B6E"/>
    <w:rsid w:val="00716EEB"/>
    <w:rsid w:val="0071759B"/>
    <w:rsid w:val="007177CB"/>
    <w:rsid w:val="00720672"/>
    <w:rsid w:val="00721739"/>
    <w:rsid w:val="0072267C"/>
    <w:rsid w:val="0072336F"/>
    <w:rsid w:val="00723496"/>
    <w:rsid w:val="0072398B"/>
    <w:rsid w:val="00723B33"/>
    <w:rsid w:val="00723E97"/>
    <w:rsid w:val="007243D5"/>
    <w:rsid w:val="0072457E"/>
    <w:rsid w:val="00724B19"/>
    <w:rsid w:val="007259D6"/>
    <w:rsid w:val="0072626D"/>
    <w:rsid w:val="007266E1"/>
    <w:rsid w:val="00727029"/>
    <w:rsid w:val="00727147"/>
    <w:rsid w:val="00730013"/>
    <w:rsid w:val="00730E45"/>
    <w:rsid w:val="00730F22"/>
    <w:rsid w:val="007310F2"/>
    <w:rsid w:val="00731286"/>
    <w:rsid w:val="00731366"/>
    <w:rsid w:val="007332AA"/>
    <w:rsid w:val="00733E22"/>
    <w:rsid w:val="0073403E"/>
    <w:rsid w:val="00734D2C"/>
    <w:rsid w:val="00734E2D"/>
    <w:rsid w:val="007354E4"/>
    <w:rsid w:val="00735A60"/>
    <w:rsid w:val="00735B13"/>
    <w:rsid w:val="00735D3F"/>
    <w:rsid w:val="007362F3"/>
    <w:rsid w:val="00737444"/>
    <w:rsid w:val="00737589"/>
    <w:rsid w:val="0073779C"/>
    <w:rsid w:val="007378D8"/>
    <w:rsid w:val="00737C54"/>
    <w:rsid w:val="0074021D"/>
    <w:rsid w:val="0074091D"/>
    <w:rsid w:val="00741CED"/>
    <w:rsid w:val="007423FC"/>
    <w:rsid w:val="0074419C"/>
    <w:rsid w:val="007442CA"/>
    <w:rsid w:val="00744C79"/>
    <w:rsid w:val="00745833"/>
    <w:rsid w:val="00745E11"/>
    <w:rsid w:val="007467D3"/>
    <w:rsid w:val="00746916"/>
    <w:rsid w:val="007479E4"/>
    <w:rsid w:val="00747C15"/>
    <w:rsid w:val="00750100"/>
    <w:rsid w:val="00750574"/>
    <w:rsid w:val="0075058F"/>
    <w:rsid w:val="0075081E"/>
    <w:rsid w:val="0075189B"/>
    <w:rsid w:val="00752343"/>
    <w:rsid w:val="0075269B"/>
    <w:rsid w:val="007537AD"/>
    <w:rsid w:val="00753A3D"/>
    <w:rsid w:val="007540A5"/>
    <w:rsid w:val="00754F8E"/>
    <w:rsid w:val="00755933"/>
    <w:rsid w:val="00755C45"/>
    <w:rsid w:val="00755F11"/>
    <w:rsid w:val="00756309"/>
    <w:rsid w:val="00756432"/>
    <w:rsid w:val="00757EA9"/>
    <w:rsid w:val="00760F94"/>
    <w:rsid w:val="007618B4"/>
    <w:rsid w:val="00761B80"/>
    <w:rsid w:val="00762555"/>
    <w:rsid w:val="00763CE8"/>
    <w:rsid w:val="00763FA6"/>
    <w:rsid w:val="007640E4"/>
    <w:rsid w:val="007658DD"/>
    <w:rsid w:val="00765A47"/>
    <w:rsid w:val="007660A6"/>
    <w:rsid w:val="0076677F"/>
    <w:rsid w:val="0076678E"/>
    <w:rsid w:val="007675E9"/>
    <w:rsid w:val="0077013A"/>
    <w:rsid w:val="00773317"/>
    <w:rsid w:val="007733A0"/>
    <w:rsid w:val="00773FEB"/>
    <w:rsid w:val="00775267"/>
    <w:rsid w:val="007755A7"/>
    <w:rsid w:val="00775AA1"/>
    <w:rsid w:val="00775AFE"/>
    <w:rsid w:val="007764D5"/>
    <w:rsid w:val="007769D2"/>
    <w:rsid w:val="00776AA5"/>
    <w:rsid w:val="00776B20"/>
    <w:rsid w:val="00776EE3"/>
    <w:rsid w:val="00777C09"/>
    <w:rsid w:val="00780E4D"/>
    <w:rsid w:val="00781D0D"/>
    <w:rsid w:val="00784041"/>
    <w:rsid w:val="007841C5"/>
    <w:rsid w:val="0078509B"/>
    <w:rsid w:val="007853AA"/>
    <w:rsid w:val="00785438"/>
    <w:rsid w:val="007857A6"/>
    <w:rsid w:val="0078624C"/>
    <w:rsid w:val="00787C8B"/>
    <w:rsid w:val="00790B1C"/>
    <w:rsid w:val="0079148D"/>
    <w:rsid w:val="007926A0"/>
    <w:rsid w:val="00793183"/>
    <w:rsid w:val="007932C3"/>
    <w:rsid w:val="0079344B"/>
    <w:rsid w:val="00793B86"/>
    <w:rsid w:val="00793E95"/>
    <w:rsid w:val="0079461E"/>
    <w:rsid w:val="00795012"/>
    <w:rsid w:val="00795C3B"/>
    <w:rsid w:val="00795CAF"/>
    <w:rsid w:val="00795E73"/>
    <w:rsid w:val="00797DDE"/>
    <w:rsid w:val="007A00A7"/>
    <w:rsid w:val="007A0D76"/>
    <w:rsid w:val="007A128F"/>
    <w:rsid w:val="007A1B83"/>
    <w:rsid w:val="007A1FE5"/>
    <w:rsid w:val="007A39E1"/>
    <w:rsid w:val="007A4AF7"/>
    <w:rsid w:val="007A5E59"/>
    <w:rsid w:val="007A5F10"/>
    <w:rsid w:val="007A7928"/>
    <w:rsid w:val="007A7996"/>
    <w:rsid w:val="007B1410"/>
    <w:rsid w:val="007B249C"/>
    <w:rsid w:val="007B3938"/>
    <w:rsid w:val="007B3F2A"/>
    <w:rsid w:val="007B5B97"/>
    <w:rsid w:val="007B60B6"/>
    <w:rsid w:val="007B6B81"/>
    <w:rsid w:val="007B6D12"/>
    <w:rsid w:val="007B71AE"/>
    <w:rsid w:val="007B72A0"/>
    <w:rsid w:val="007B76DC"/>
    <w:rsid w:val="007B7EDB"/>
    <w:rsid w:val="007B7F16"/>
    <w:rsid w:val="007C0100"/>
    <w:rsid w:val="007C2078"/>
    <w:rsid w:val="007C26EF"/>
    <w:rsid w:val="007C4301"/>
    <w:rsid w:val="007C54E2"/>
    <w:rsid w:val="007C6330"/>
    <w:rsid w:val="007C7041"/>
    <w:rsid w:val="007C75AB"/>
    <w:rsid w:val="007C7A3D"/>
    <w:rsid w:val="007C7BB7"/>
    <w:rsid w:val="007D0003"/>
    <w:rsid w:val="007D0221"/>
    <w:rsid w:val="007D02F7"/>
    <w:rsid w:val="007D0ECF"/>
    <w:rsid w:val="007D16A2"/>
    <w:rsid w:val="007D221F"/>
    <w:rsid w:val="007D239D"/>
    <w:rsid w:val="007D26AE"/>
    <w:rsid w:val="007D34BD"/>
    <w:rsid w:val="007D3CD0"/>
    <w:rsid w:val="007D609A"/>
    <w:rsid w:val="007D61F8"/>
    <w:rsid w:val="007D6CD3"/>
    <w:rsid w:val="007D6DD9"/>
    <w:rsid w:val="007E1197"/>
    <w:rsid w:val="007E144F"/>
    <w:rsid w:val="007E1ED6"/>
    <w:rsid w:val="007E1F0A"/>
    <w:rsid w:val="007E2C1E"/>
    <w:rsid w:val="007E3214"/>
    <w:rsid w:val="007E39D7"/>
    <w:rsid w:val="007E40B3"/>
    <w:rsid w:val="007E6289"/>
    <w:rsid w:val="007E632E"/>
    <w:rsid w:val="007E66CE"/>
    <w:rsid w:val="007E7856"/>
    <w:rsid w:val="007E78F4"/>
    <w:rsid w:val="007F1836"/>
    <w:rsid w:val="007F1CFD"/>
    <w:rsid w:val="007F287A"/>
    <w:rsid w:val="007F287E"/>
    <w:rsid w:val="007F2BBE"/>
    <w:rsid w:val="007F3084"/>
    <w:rsid w:val="007F33BD"/>
    <w:rsid w:val="007F3BA4"/>
    <w:rsid w:val="007F5088"/>
    <w:rsid w:val="007F51B1"/>
    <w:rsid w:val="007F5357"/>
    <w:rsid w:val="007F5CF3"/>
    <w:rsid w:val="007F5F11"/>
    <w:rsid w:val="007F6EC7"/>
    <w:rsid w:val="007F7407"/>
    <w:rsid w:val="00800695"/>
    <w:rsid w:val="008017BE"/>
    <w:rsid w:val="00801BAB"/>
    <w:rsid w:val="008026BC"/>
    <w:rsid w:val="0080312B"/>
    <w:rsid w:val="00803228"/>
    <w:rsid w:val="00804A58"/>
    <w:rsid w:val="00805217"/>
    <w:rsid w:val="0080531A"/>
    <w:rsid w:val="008059D7"/>
    <w:rsid w:val="00805CCA"/>
    <w:rsid w:val="008060F0"/>
    <w:rsid w:val="00806127"/>
    <w:rsid w:val="00806C70"/>
    <w:rsid w:val="0080760C"/>
    <w:rsid w:val="00807610"/>
    <w:rsid w:val="00810034"/>
    <w:rsid w:val="00810595"/>
    <w:rsid w:val="00811563"/>
    <w:rsid w:val="008124DC"/>
    <w:rsid w:val="008128AA"/>
    <w:rsid w:val="008131E2"/>
    <w:rsid w:val="008136ED"/>
    <w:rsid w:val="00814AE5"/>
    <w:rsid w:val="008154FB"/>
    <w:rsid w:val="008160ED"/>
    <w:rsid w:val="008205AC"/>
    <w:rsid w:val="00820DCE"/>
    <w:rsid w:val="00821F3F"/>
    <w:rsid w:val="00825B17"/>
    <w:rsid w:val="00827DF1"/>
    <w:rsid w:val="00830545"/>
    <w:rsid w:val="00830AF9"/>
    <w:rsid w:val="00831759"/>
    <w:rsid w:val="00831B30"/>
    <w:rsid w:val="00831F01"/>
    <w:rsid w:val="008326C5"/>
    <w:rsid w:val="008329F6"/>
    <w:rsid w:val="00832C6A"/>
    <w:rsid w:val="008340E9"/>
    <w:rsid w:val="00834BF4"/>
    <w:rsid w:val="00834DB7"/>
    <w:rsid w:val="00834FFB"/>
    <w:rsid w:val="008363FE"/>
    <w:rsid w:val="00836A18"/>
    <w:rsid w:val="00837193"/>
    <w:rsid w:val="0084071D"/>
    <w:rsid w:val="00840893"/>
    <w:rsid w:val="00840B59"/>
    <w:rsid w:val="008414CA"/>
    <w:rsid w:val="00841EA4"/>
    <w:rsid w:val="008424FE"/>
    <w:rsid w:val="0084309D"/>
    <w:rsid w:val="00843FB9"/>
    <w:rsid w:val="00844077"/>
    <w:rsid w:val="00844143"/>
    <w:rsid w:val="00844CC6"/>
    <w:rsid w:val="00845021"/>
    <w:rsid w:val="00845B71"/>
    <w:rsid w:val="00846E31"/>
    <w:rsid w:val="00846E58"/>
    <w:rsid w:val="008472EB"/>
    <w:rsid w:val="00850AE1"/>
    <w:rsid w:val="00851E57"/>
    <w:rsid w:val="00851EDB"/>
    <w:rsid w:val="0085264F"/>
    <w:rsid w:val="00852E55"/>
    <w:rsid w:val="0085387D"/>
    <w:rsid w:val="0085553F"/>
    <w:rsid w:val="00856381"/>
    <w:rsid w:val="00856FAD"/>
    <w:rsid w:val="00857372"/>
    <w:rsid w:val="0085779A"/>
    <w:rsid w:val="008579F5"/>
    <w:rsid w:val="00860478"/>
    <w:rsid w:val="0086103F"/>
    <w:rsid w:val="00861343"/>
    <w:rsid w:val="00861697"/>
    <w:rsid w:val="00863126"/>
    <w:rsid w:val="008643BC"/>
    <w:rsid w:val="008649CC"/>
    <w:rsid w:val="008651B0"/>
    <w:rsid w:val="00865D1F"/>
    <w:rsid w:val="00865E5B"/>
    <w:rsid w:val="00866120"/>
    <w:rsid w:val="00866D42"/>
    <w:rsid w:val="00866F9A"/>
    <w:rsid w:val="00867071"/>
    <w:rsid w:val="0086725A"/>
    <w:rsid w:val="008679C8"/>
    <w:rsid w:val="008679EE"/>
    <w:rsid w:val="00867EA3"/>
    <w:rsid w:val="00870B4B"/>
    <w:rsid w:val="00871000"/>
    <w:rsid w:val="0087172C"/>
    <w:rsid w:val="0087199F"/>
    <w:rsid w:val="008726CE"/>
    <w:rsid w:val="00872724"/>
    <w:rsid w:val="00872D8F"/>
    <w:rsid w:val="00872EC0"/>
    <w:rsid w:val="00873EBC"/>
    <w:rsid w:val="008742B0"/>
    <w:rsid w:val="00874387"/>
    <w:rsid w:val="00874870"/>
    <w:rsid w:val="00874948"/>
    <w:rsid w:val="00874B35"/>
    <w:rsid w:val="00874DBF"/>
    <w:rsid w:val="00875917"/>
    <w:rsid w:val="00875C1B"/>
    <w:rsid w:val="008766DB"/>
    <w:rsid w:val="00876B54"/>
    <w:rsid w:val="00876D22"/>
    <w:rsid w:val="0088063E"/>
    <w:rsid w:val="008810DF"/>
    <w:rsid w:val="00881678"/>
    <w:rsid w:val="008818BA"/>
    <w:rsid w:val="00881A8F"/>
    <w:rsid w:val="00881B1B"/>
    <w:rsid w:val="00881BA8"/>
    <w:rsid w:val="00882176"/>
    <w:rsid w:val="008823FA"/>
    <w:rsid w:val="0088373B"/>
    <w:rsid w:val="00884D56"/>
    <w:rsid w:val="00885BB1"/>
    <w:rsid w:val="00885D82"/>
    <w:rsid w:val="00886848"/>
    <w:rsid w:val="00886B96"/>
    <w:rsid w:val="00886D7F"/>
    <w:rsid w:val="0088720E"/>
    <w:rsid w:val="008872B6"/>
    <w:rsid w:val="008875CE"/>
    <w:rsid w:val="008879D7"/>
    <w:rsid w:val="00891F66"/>
    <w:rsid w:val="00892171"/>
    <w:rsid w:val="00892CE8"/>
    <w:rsid w:val="00893A60"/>
    <w:rsid w:val="00894D6A"/>
    <w:rsid w:val="00895AF0"/>
    <w:rsid w:val="00895C8B"/>
    <w:rsid w:val="00895EC3"/>
    <w:rsid w:val="0089627E"/>
    <w:rsid w:val="00896A4C"/>
    <w:rsid w:val="00897258"/>
    <w:rsid w:val="00897605"/>
    <w:rsid w:val="00897828"/>
    <w:rsid w:val="008A2ABE"/>
    <w:rsid w:val="008A3059"/>
    <w:rsid w:val="008A4D0C"/>
    <w:rsid w:val="008A5866"/>
    <w:rsid w:val="008A6019"/>
    <w:rsid w:val="008A607B"/>
    <w:rsid w:val="008A6995"/>
    <w:rsid w:val="008A7395"/>
    <w:rsid w:val="008A7913"/>
    <w:rsid w:val="008B036B"/>
    <w:rsid w:val="008B0628"/>
    <w:rsid w:val="008B105A"/>
    <w:rsid w:val="008B1D2D"/>
    <w:rsid w:val="008B2E0C"/>
    <w:rsid w:val="008B2E96"/>
    <w:rsid w:val="008B37FB"/>
    <w:rsid w:val="008B3EEF"/>
    <w:rsid w:val="008B4A6C"/>
    <w:rsid w:val="008B4B96"/>
    <w:rsid w:val="008B500C"/>
    <w:rsid w:val="008B5759"/>
    <w:rsid w:val="008B58F1"/>
    <w:rsid w:val="008B6065"/>
    <w:rsid w:val="008B64A6"/>
    <w:rsid w:val="008B79D7"/>
    <w:rsid w:val="008C0CAB"/>
    <w:rsid w:val="008C13FC"/>
    <w:rsid w:val="008C213E"/>
    <w:rsid w:val="008C2215"/>
    <w:rsid w:val="008C26C1"/>
    <w:rsid w:val="008C3036"/>
    <w:rsid w:val="008C35CF"/>
    <w:rsid w:val="008C3EA4"/>
    <w:rsid w:val="008C5481"/>
    <w:rsid w:val="008C63E5"/>
    <w:rsid w:val="008D0F10"/>
    <w:rsid w:val="008D2166"/>
    <w:rsid w:val="008D266A"/>
    <w:rsid w:val="008D26EA"/>
    <w:rsid w:val="008D2E33"/>
    <w:rsid w:val="008D4B8C"/>
    <w:rsid w:val="008D4D13"/>
    <w:rsid w:val="008D4D61"/>
    <w:rsid w:val="008D5139"/>
    <w:rsid w:val="008D5662"/>
    <w:rsid w:val="008D5834"/>
    <w:rsid w:val="008D6783"/>
    <w:rsid w:val="008D6BFE"/>
    <w:rsid w:val="008E49B1"/>
    <w:rsid w:val="008E4BF6"/>
    <w:rsid w:val="008E4FB8"/>
    <w:rsid w:val="008E510B"/>
    <w:rsid w:val="008E54EE"/>
    <w:rsid w:val="008E5660"/>
    <w:rsid w:val="008E5D69"/>
    <w:rsid w:val="008E6757"/>
    <w:rsid w:val="008F04D8"/>
    <w:rsid w:val="008F113A"/>
    <w:rsid w:val="008F18A7"/>
    <w:rsid w:val="008F24CA"/>
    <w:rsid w:val="008F287A"/>
    <w:rsid w:val="008F2E16"/>
    <w:rsid w:val="008F335B"/>
    <w:rsid w:val="008F33DF"/>
    <w:rsid w:val="008F3F71"/>
    <w:rsid w:val="008F4197"/>
    <w:rsid w:val="008F4538"/>
    <w:rsid w:val="008F4F51"/>
    <w:rsid w:val="008F52A7"/>
    <w:rsid w:val="008F5848"/>
    <w:rsid w:val="008F5A58"/>
    <w:rsid w:val="008F6071"/>
    <w:rsid w:val="008F63F8"/>
    <w:rsid w:val="008F7D12"/>
    <w:rsid w:val="00906B9E"/>
    <w:rsid w:val="00906E3B"/>
    <w:rsid w:val="00907132"/>
    <w:rsid w:val="00907152"/>
    <w:rsid w:val="00907335"/>
    <w:rsid w:val="00907721"/>
    <w:rsid w:val="00907D4A"/>
    <w:rsid w:val="00907D7B"/>
    <w:rsid w:val="00910229"/>
    <w:rsid w:val="009113FF"/>
    <w:rsid w:val="00912713"/>
    <w:rsid w:val="00912792"/>
    <w:rsid w:val="00912B05"/>
    <w:rsid w:val="009138DE"/>
    <w:rsid w:val="00913EF5"/>
    <w:rsid w:val="00914465"/>
    <w:rsid w:val="00915960"/>
    <w:rsid w:val="00915B36"/>
    <w:rsid w:val="00915B8A"/>
    <w:rsid w:val="00915FFC"/>
    <w:rsid w:val="0091609A"/>
    <w:rsid w:val="00916A0B"/>
    <w:rsid w:val="00916C37"/>
    <w:rsid w:val="009170C7"/>
    <w:rsid w:val="00917351"/>
    <w:rsid w:val="009201EC"/>
    <w:rsid w:val="009209A6"/>
    <w:rsid w:val="009211DE"/>
    <w:rsid w:val="0092186F"/>
    <w:rsid w:val="00921EF2"/>
    <w:rsid w:val="00922FAB"/>
    <w:rsid w:val="0092304C"/>
    <w:rsid w:val="00923D58"/>
    <w:rsid w:val="00924001"/>
    <w:rsid w:val="00924957"/>
    <w:rsid w:val="009255BA"/>
    <w:rsid w:val="00926216"/>
    <w:rsid w:val="009274A0"/>
    <w:rsid w:val="00930614"/>
    <w:rsid w:val="0093107D"/>
    <w:rsid w:val="009317BE"/>
    <w:rsid w:val="00931C02"/>
    <w:rsid w:val="00931CC4"/>
    <w:rsid w:val="00932AA9"/>
    <w:rsid w:val="00932AFB"/>
    <w:rsid w:val="0093389E"/>
    <w:rsid w:val="0093444E"/>
    <w:rsid w:val="0093472C"/>
    <w:rsid w:val="00934830"/>
    <w:rsid w:val="00934D0C"/>
    <w:rsid w:val="00935451"/>
    <w:rsid w:val="00935C3B"/>
    <w:rsid w:val="00935ED4"/>
    <w:rsid w:val="0093729A"/>
    <w:rsid w:val="00937A70"/>
    <w:rsid w:val="00937B4D"/>
    <w:rsid w:val="00937CB3"/>
    <w:rsid w:val="00937FC8"/>
    <w:rsid w:val="009406B9"/>
    <w:rsid w:val="00941A8F"/>
    <w:rsid w:val="0094223C"/>
    <w:rsid w:val="00942A73"/>
    <w:rsid w:val="00942D61"/>
    <w:rsid w:val="00943257"/>
    <w:rsid w:val="009435FF"/>
    <w:rsid w:val="00943CA0"/>
    <w:rsid w:val="00943D57"/>
    <w:rsid w:val="00944370"/>
    <w:rsid w:val="00944410"/>
    <w:rsid w:val="00945176"/>
    <w:rsid w:val="00945EA2"/>
    <w:rsid w:val="00946EDD"/>
    <w:rsid w:val="009473FC"/>
    <w:rsid w:val="00947D4C"/>
    <w:rsid w:val="00950271"/>
    <w:rsid w:val="00950BC0"/>
    <w:rsid w:val="009514A9"/>
    <w:rsid w:val="00951540"/>
    <w:rsid w:val="00951651"/>
    <w:rsid w:val="00952057"/>
    <w:rsid w:val="0095211D"/>
    <w:rsid w:val="0095252F"/>
    <w:rsid w:val="00952A13"/>
    <w:rsid w:val="009530D6"/>
    <w:rsid w:val="0095364E"/>
    <w:rsid w:val="00955435"/>
    <w:rsid w:val="0095544F"/>
    <w:rsid w:val="00955487"/>
    <w:rsid w:val="00955BA0"/>
    <w:rsid w:val="00956627"/>
    <w:rsid w:val="0095680F"/>
    <w:rsid w:val="00957E10"/>
    <w:rsid w:val="00960E7E"/>
    <w:rsid w:val="00961723"/>
    <w:rsid w:val="00961ED4"/>
    <w:rsid w:val="00961FFC"/>
    <w:rsid w:val="0096266D"/>
    <w:rsid w:val="00962CED"/>
    <w:rsid w:val="00963BB3"/>
    <w:rsid w:val="00963DF3"/>
    <w:rsid w:val="00965237"/>
    <w:rsid w:val="00966126"/>
    <w:rsid w:val="009678B3"/>
    <w:rsid w:val="00970F61"/>
    <w:rsid w:val="00970FA4"/>
    <w:rsid w:val="00971908"/>
    <w:rsid w:val="009725C5"/>
    <w:rsid w:val="00972EC1"/>
    <w:rsid w:val="00973EF9"/>
    <w:rsid w:val="00975212"/>
    <w:rsid w:val="00977B00"/>
    <w:rsid w:val="00980861"/>
    <w:rsid w:val="00980F9A"/>
    <w:rsid w:val="009824DB"/>
    <w:rsid w:val="00983AAC"/>
    <w:rsid w:val="009842FE"/>
    <w:rsid w:val="00984A4A"/>
    <w:rsid w:val="009858EB"/>
    <w:rsid w:val="00985A8A"/>
    <w:rsid w:val="00986EC3"/>
    <w:rsid w:val="00990B96"/>
    <w:rsid w:val="0099134A"/>
    <w:rsid w:val="0099134F"/>
    <w:rsid w:val="009918A4"/>
    <w:rsid w:val="00991A9B"/>
    <w:rsid w:val="00992AF7"/>
    <w:rsid w:val="00992C76"/>
    <w:rsid w:val="00992DAC"/>
    <w:rsid w:val="009948B9"/>
    <w:rsid w:val="00997847"/>
    <w:rsid w:val="00997E45"/>
    <w:rsid w:val="009A0E36"/>
    <w:rsid w:val="009A2E39"/>
    <w:rsid w:val="009A382A"/>
    <w:rsid w:val="009A39A8"/>
    <w:rsid w:val="009A4A9B"/>
    <w:rsid w:val="009A5D69"/>
    <w:rsid w:val="009A7065"/>
    <w:rsid w:val="009A7FBD"/>
    <w:rsid w:val="009B0C31"/>
    <w:rsid w:val="009B15A8"/>
    <w:rsid w:val="009B2974"/>
    <w:rsid w:val="009B3BF2"/>
    <w:rsid w:val="009B3C58"/>
    <w:rsid w:val="009B49DF"/>
    <w:rsid w:val="009B4A1B"/>
    <w:rsid w:val="009B4AAF"/>
    <w:rsid w:val="009B5DD5"/>
    <w:rsid w:val="009B7559"/>
    <w:rsid w:val="009C0F07"/>
    <w:rsid w:val="009C2082"/>
    <w:rsid w:val="009C22F7"/>
    <w:rsid w:val="009C3872"/>
    <w:rsid w:val="009C3B0F"/>
    <w:rsid w:val="009C3B99"/>
    <w:rsid w:val="009C3BFB"/>
    <w:rsid w:val="009C3C11"/>
    <w:rsid w:val="009C4525"/>
    <w:rsid w:val="009C4FF4"/>
    <w:rsid w:val="009C5D96"/>
    <w:rsid w:val="009C668C"/>
    <w:rsid w:val="009C76FD"/>
    <w:rsid w:val="009D1F49"/>
    <w:rsid w:val="009D26AB"/>
    <w:rsid w:val="009D3D02"/>
    <w:rsid w:val="009D4964"/>
    <w:rsid w:val="009D4D78"/>
    <w:rsid w:val="009D4E55"/>
    <w:rsid w:val="009D55D4"/>
    <w:rsid w:val="009D5CBC"/>
    <w:rsid w:val="009D6D87"/>
    <w:rsid w:val="009D7262"/>
    <w:rsid w:val="009E0F5B"/>
    <w:rsid w:val="009E0F87"/>
    <w:rsid w:val="009E1742"/>
    <w:rsid w:val="009E2F3C"/>
    <w:rsid w:val="009E39C2"/>
    <w:rsid w:val="009E3BD1"/>
    <w:rsid w:val="009E469E"/>
    <w:rsid w:val="009E6C8D"/>
    <w:rsid w:val="009E712C"/>
    <w:rsid w:val="009E7542"/>
    <w:rsid w:val="009F0374"/>
    <w:rsid w:val="009F0CE8"/>
    <w:rsid w:val="009F195B"/>
    <w:rsid w:val="009F281A"/>
    <w:rsid w:val="009F38A3"/>
    <w:rsid w:val="009F428E"/>
    <w:rsid w:val="009F524C"/>
    <w:rsid w:val="009F7568"/>
    <w:rsid w:val="009F7ADA"/>
    <w:rsid w:val="009F7CB3"/>
    <w:rsid w:val="00A00AE5"/>
    <w:rsid w:val="00A00CCB"/>
    <w:rsid w:val="00A0109B"/>
    <w:rsid w:val="00A016C1"/>
    <w:rsid w:val="00A02601"/>
    <w:rsid w:val="00A03099"/>
    <w:rsid w:val="00A033F2"/>
    <w:rsid w:val="00A035AA"/>
    <w:rsid w:val="00A03C0D"/>
    <w:rsid w:val="00A049C1"/>
    <w:rsid w:val="00A04EF1"/>
    <w:rsid w:val="00A0507F"/>
    <w:rsid w:val="00A050F1"/>
    <w:rsid w:val="00A05874"/>
    <w:rsid w:val="00A05D55"/>
    <w:rsid w:val="00A0637C"/>
    <w:rsid w:val="00A10321"/>
    <w:rsid w:val="00A1055C"/>
    <w:rsid w:val="00A10868"/>
    <w:rsid w:val="00A11936"/>
    <w:rsid w:val="00A1233D"/>
    <w:rsid w:val="00A12D89"/>
    <w:rsid w:val="00A1422B"/>
    <w:rsid w:val="00A144BD"/>
    <w:rsid w:val="00A14D9D"/>
    <w:rsid w:val="00A14E9E"/>
    <w:rsid w:val="00A15925"/>
    <w:rsid w:val="00A15FC5"/>
    <w:rsid w:val="00A16566"/>
    <w:rsid w:val="00A167A6"/>
    <w:rsid w:val="00A16BBD"/>
    <w:rsid w:val="00A1775D"/>
    <w:rsid w:val="00A17A05"/>
    <w:rsid w:val="00A17FE9"/>
    <w:rsid w:val="00A204E6"/>
    <w:rsid w:val="00A22045"/>
    <w:rsid w:val="00A223B5"/>
    <w:rsid w:val="00A22604"/>
    <w:rsid w:val="00A22AC3"/>
    <w:rsid w:val="00A22BF9"/>
    <w:rsid w:val="00A23317"/>
    <w:rsid w:val="00A23920"/>
    <w:rsid w:val="00A2452F"/>
    <w:rsid w:val="00A270C9"/>
    <w:rsid w:val="00A27815"/>
    <w:rsid w:val="00A27BA0"/>
    <w:rsid w:val="00A27F9C"/>
    <w:rsid w:val="00A30355"/>
    <w:rsid w:val="00A30A26"/>
    <w:rsid w:val="00A311B2"/>
    <w:rsid w:val="00A3121F"/>
    <w:rsid w:val="00A31293"/>
    <w:rsid w:val="00A313B1"/>
    <w:rsid w:val="00A320B7"/>
    <w:rsid w:val="00A32FB7"/>
    <w:rsid w:val="00A33CC5"/>
    <w:rsid w:val="00A34A8E"/>
    <w:rsid w:val="00A34EF2"/>
    <w:rsid w:val="00A34F2A"/>
    <w:rsid w:val="00A35B36"/>
    <w:rsid w:val="00A3629D"/>
    <w:rsid w:val="00A36CD6"/>
    <w:rsid w:val="00A37FC0"/>
    <w:rsid w:val="00A40370"/>
    <w:rsid w:val="00A404CE"/>
    <w:rsid w:val="00A40DA6"/>
    <w:rsid w:val="00A4167C"/>
    <w:rsid w:val="00A422C8"/>
    <w:rsid w:val="00A42BCE"/>
    <w:rsid w:val="00A43075"/>
    <w:rsid w:val="00A44488"/>
    <w:rsid w:val="00A445A1"/>
    <w:rsid w:val="00A44790"/>
    <w:rsid w:val="00A45246"/>
    <w:rsid w:val="00A453B3"/>
    <w:rsid w:val="00A45C98"/>
    <w:rsid w:val="00A470A4"/>
    <w:rsid w:val="00A478D1"/>
    <w:rsid w:val="00A5059C"/>
    <w:rsid w:val="00A51C4C"/>
    <w:rsid w:val="00A51DC9"/>
    <w:rsid w:val="00A5215D"/>
    <w:rsid w:val="00A53042"/>
    <w:rsid w:val="00A5340D"/>
    <w:rsid w:val="00A534B3"/>
    <w:rsid w:val="00A53DB1"/>
    <w:rsid w:val="00A554C0"/>
    <w:rsid w:val="00A55974"/>
    <w:rsid w:val="00A570F7"/>
    <w:rsid w:val="00A576FB"/>
    <w:rsid w:val="00A6088B"/>
    <w:rsid w:val="00A610BF"/>
    <w:rsid w:val="00A61245"/>
    <w:rsid w:val="00A6270A"/>
    <w:rsid w:val="00A628BA"/>
    <w:rsid w:val="00A62FD2"/>
    <w:rsid w:val="00A63049"/>
    <w:rsid w:val="00A6334B"/>
    <w:rsid w:val="00A63888"/>
    <w:rsid w:val="00A64856"/>
    <w:rsid w:val="00A64C6E"/>
    <w:rsid w:val="00A64E04"/>
    <w:rsid w:val="00A657EF"/>
    <w:rsid w:val="00A65E6E"/>
    <w:rsid w:val="00A66D63"/>
    <w:rsid w:val="00A6769F"/>
    <w:rsid w:val="00A67826"/>
    <w:rsid w:val="00A70273"/>
    <w:rsid w:val="00A7251B"/>
    <w:rsid w:val="00A729AB"/>
    <w:rsid w:val="00A739C2"/>
    <w:rsid w:val="00A73D2D"/>
    <w:rsid w:val="00A73F47"/>
    <w:rsid w:val="00A74120"/>
    <w:rsid w:val="00A74129"/>
    <w:rsid w:val="00A74D89"/>
    <w:rsid w:val="00A75C94"/>
    <w:rsid w:val="00A762C7"/>
    <w:rsid w:val="00A76373"/>
    <w:rsid w:val="00A76A21"/>
    <w:rsid w:val="00A76CA7"/>
    <w:rsid w:val="00A76CEE"/>
    <w:rsid w:val="00A76F01"/>
    <w:rsid w:val="00A77355"/>
    <w:rsid w:val="00A7795F"/>
    <w:rsid w:val="00A80326"/>
    <w:rsid w:val="00A80368"/>
    <w:rsid w:val="00A82743"/>
    <w:rsid w:val="00A834A7"/>
    <w:rsid w:val="00A83764"/>
    <w:rsid w:val="00A83A64"/>
    <w:rsid w:val="00A841C2"/>
    <w:rsid w:val="00A84D13"/>
    <w:rsid w:val="00A8799F"/>
    <w:rsid w:val="00A9019A"/>
    <w:rsid w:val="00A908B3"/>
    <w:rsid w:val="00A91145"/>
    <w:rsid w:val="00A91759"/>
    <w:rsid w:val="00A919CA"/>
    <w:rsid w:val="00A91BEE"/>
    <w:rsid w:val="00A9288E"/>
    <w:rsid w:val="00A92AD2"/>
    <w:rsid w:val="00A957B5"/>
    <w:rsid w:val="00A95A4B"/>
    <w:rsid w:val="00A95F90"/>
    <w:rsid w:val="00A960E6"/>
    <w:rsid w:val="00A96136"/>
    <w:rsid w:val="00A967A6"/>
    <w:rsid w:val="00A96925"/>
    <w:rsid w:val="00A96E6A"/>
    <w:rsid w:val="00A97246"/>
    <w:rsid w:val="00A9766C"/>
    <w:rsid w:val="00A97DA0"/>
    <w:rsid w:val="00AA047A"/>
    <w:rsid w:val="00AA04FF"/>
    <w:rsid w:val="00AA0980"/>
    <w:rsid w:val="00AA0B2A"/>
    <w:rsid w:val="00AA0D74"/>
    <w:rsid w:val="00AA2342"/>
    <w:rsid w:val="00AA2725"/>
    <w:rsid w:val="00AA29E9"/>
    <w:rsid w:val="00AA3220"/>
    <w:rsid w:val="00AA394E"/>
    <w:rsid w:val="00AA3E8B"/>
    <w:rsid w:val="00AA3F35"/>
    <w:rsid w:val="00AA48CD"/>
    <w:rsid w:val="00AA4BFC"/>
    <w:rsid w:val="00AA665D"/>
    <w:rsid w:val="00AA70AE"/>
    <w:rsid w:val="00AA740F"/>
    <w:rsid w:val="00AB08E6"/>
    <w:rsid w:val="00AB1485"/>
    <w:rsid w:val="00AB1791"/>
    <w:rsid w:val="00AB3554"/>
    <w:rsid w:val="00AB35F4"/>
    <w:rsid w:val="00AB36E9"/>
    <w:rsid w:val="00AB4199"/>
    <w:rsid w:val="00AB6080"/>
    <w:rsid w:val="00AB6264"/>
    <w:rsid w:val="00AB73C6"/>
    <w:rsid w:val="00AC03EB"/>
    <w:rsid w:val="00AC15B2"/>
    <w:rsid w:val="00AC201D"/>
    <w:rsid w:val="00AC22B9"/>
    <w:rsid w:val="00AC2D1F"/>
    <w:rsid w:val="00AC3132"/>
    <w:rsid w:val="00AC32EE"/>
    <w:rsid w:val="00AC3601"/>
    <w:rsid w:val="00AC42C2"/>
    <w:rsid w:val="00AC441E"/>
    <w:rsid w:val="00AC687A"/>
    <w:rsid w:val="00AC6F1B"/>
    <w:rsid w:val="00AC6F4E"/>
    <w:rsid w:val="00AC7751"/>
    <w:rsid w:val="00AD023D"/>
    <w:rsid w:val="00AD0638"/>
    <w:rsid w:val="00AD0CD4"/>
    <w:rsid w:val="00AD11DB"/>
    <w:rsid w:val="00AD1736"/>
    <w:rsid w:val="00AD2787"/>
    <w:rsid w:val="00AD3C83"/>
    <w:rsid w:val="00AD4B20"/>
    <w:rsid w:val="00AD4F51"/>
    <w:rsid w:val="00AD59CA"/>
    <w:rsid w:val="00AD5DAE"/>
    <w:rsid w:val="00AD7DD4"/>
    <w:rsid w:val="00AE01AB"/>
    <w:rsid w:val="00AE104A"/>
    <w:rsid w:val="00AE1E1D"/>
    <w:rsid w:val="00AE466C"/>
    <w:rsid w:val="00AE5B01"/>
    <w:rsid w:val="00AE5E6E"/>
    <w:rsid w:val="00AE6C6D"/>
    <w:rsid w:val="00AE7282"/>
    <w:rsid w:val="00AE763E"/>
    <w:rsid w:val="00AE7A74"/>
    <w:rsid w:val="00AE7C0C"/>
    <w:rsid w:val="00AF13ED"/>
    <w:rsid w:val="00AF351E"/>
    <w:rsid w:val="00AF3C3B"/>
    <w:rsid w:val="00AF46B0"/>
    <w:rsid w:val="00AF4A32"/>
    <w:rsid w:val="00AF4D27"/>
    <w:rsid w:val="00AF5B21"/>
    <w:rsid w:val="00AF6121"/>
    <w:rsid w:val="00AF6A81"/>
    <w:rsid w:val="00AF7348"/>
    <w:rsid w:val="00AF7BEF"/>
    <w:rsid w:val="00AF7C38"/>
    <w:rsid w:val="00AF7DDF"/>
    <w:rsid w:val="00B00806"/>
    <w:rsid w:val="00B00F6F"/>
    <w:rsid w:val="00B011A4"/>
    <w:rsid w:val="00B032C2"/>
    <w:rsid w:val="00B035F8"/>
    <w:rsid w:val="00B0391C"/>
    <w:rsid w:val="00B03B13"/>
    <w:rsid w:val="00B0401A"/>
    <w:rsid w:val="00B042D5"/>
    <w:rsid w:val="00B047FC"/>
    <w:rsid w:val="00B04D22"/>
    <w:rsid w:val="00B05272"/>
    <w:rsid w:val="00B07965"/>
    <w:rsid w:val="00B102E7"/>
    <w:rsid w:val="00B10F48"/>
    <w:rsid w:val="00B112C4"/>
    <w:rsid w:val="00B11855"/>
    <w:rsid w:val="00B1259D"/>
    <w:rsid w:val="00B13630"/>
    <w:rsid w:val="00B137EB"/>
    <w:rsid w:val="00B139A0"/>
    <w:rsid w:val="00B14AA0"/>
    <w:rsid w:val="00B15538"/>
    <w:rsid w:val="00B15843"/>
    <w:rsid w:val="00B15F56"/>
    <w:rsid w:val="00B169F1"/>
    <w:rsid w:val="00B209D3"/>
    <w:rsid w:val="00B23124"/>
    <w:rsid w:val="00B23B9E"/>
    <w:rsid w:val="00B23CA9"/>
    <w:rsid w:val="00B24169"/>
    <w:rsid w:val="00B243F7"/>
    <w:rsid w:val="00B248A0"/>
    <w:rsid w:val="00B261A4"/>
    <w:rsid w:val="00B30848"/>
    <w:rsid w:val="00B312D8"/>
    <w:rsid w:val="00B32395"/>
    <w:rsid w:val="00B33766"/>
    <w:rsid w:val="00B359C0"/>
    <w:rsid w:val="00B35A9C"/>
    <w:rsid w:val="00B35BA7"/>
    <w:rsid w:val="00B36838"/>
    <w:rsid w:val="00B36982"/>
    <w:rsid w:val="00B36987"/>
    <w:rsid w:val="00B3706C"/>
    <w:rsid w:val="00B3748F"/>
    <w:rsid w:val="00B37AE8"/>
    <w:rsid w:val="00B37CE2"/>
    <w:rsid w:val="00B40576"/>
    <w:rsid w:val="00B42546"/>
    <w:rsid w:val="00B43B37"/>
    <w:rsid w:val="00B43CAF"/>
    <w:rsid w:val="00B43DD4"/>
    <w:rsid w:val="00B4522C"/>
    <w:rsid w:val="00B4680D"/>
    <w:rsid w:val="00B47608"/>
    <w:rsid w:val="00B51FFB"/>
    <w:rsid w:val="00B52440"/>
    <w:rsid w:val="00B53463"/>
    <w:rsid w:val="00B536F5"/>
    <w:rsid w:val="00B54B2E"/>
    <w:rsid w:val="00B55A5E"/>
    <w:rsid w:val="00B56B6B"/>
    <w:rsid w:val="00B56CD9"/>
    <w:rsid w:val="00B56ECE"/>
    <w:rsid w:val="00B57F9F"/>
    <w:rsid w:val="00B604F9"/>
    <w:rsid w:val="00B605D3"/>
    <w:rsid w:val="00B60DD0"/>
    <w:rsid w:val="00B61374"/>
    <w:rsid w:val="00B61530"/>
    <w:rsid w:val="00B61625"/>
    <w:rsid w:val="00B620B8"/>
    <w:rsid w:val="00B634D2"/>
    <w:rsid w:val="00B63CD4"/>
    <w:rsid w:val="00B63F30"/>
    <w:rsid w:val="00B650EF"/>
    <w:rsid w:val="00B654EA"/>
    <w:rsid w:val="00B657FE"/>
    <w:rsid w:val="00B6581A"/>
    <w:rsid w:val="00B668B0"/>
    <w:rsid w:val="00B674FF"/>
    <w:rsid w:val="00B678EC"/>
    <w:rsid w:val="00B67AE1"/>
    <w:rsid w:val="00B7174B"/>
    <w:rsid w:val="00B72764"/>
    <w:rsid w:val="00B72B48"/>
    <w:rsid w:val="00B73D4E"/>
    <w:rsid w:val="00B73E58"/>
    <w:rsid w:val="00B74211"/>
    <w:rsid w:val="00B74593"/>
    <w:rsid w:val="00B74D8E"/>
    <w:rsid w:val="00B74DD6"/>
    <w:rsid w:val="00B75BA2"/>
    <w:rsid w:val="00B772DC"/>
    <w:rsid w:val="00B779C8"/>
    <w:rsid w:val="00B8036C"/>
    <w:rsid w:val="00B8087E"/>
    <w:rsid w:val="00B81626"/>
    <w:rsid w:val="00B81E2E"/>
    <w:rsid w:val="00B8211A"/>
    <w:rsid w:val="00B82732"/>
    <w:rsid w:val="00B82893"/>
    <w:rsid w:val="00B837A0"/>
    <w:rsid w:val="00B8431F"/>
    <w:rsid w:val="00B844E7"/>
    <w:rsid w:val="00B84AE4"/>
    <w:rsid w:val="00B84DBF"/>
    <w:rsid w:val="00B85B86"/>
    <w:rsid w:val="00B866F1"/>
    <w:rsid w:val="00B86C27"/>
    <w:rsid w:val="00B86E72"/>
    <w:rsid w:val="00B87119"/>
    <w:rsid w:val="00B871C0"/>
    <w:rsid w:val="00B875D4"/>
    <w:rsid w:val="00B87727"/>
    <w:rsid w:val="00B931A1"/>
    <w:rsid w:val="00B93AC2"/>
    <w:rsid w:val="00B94D8C"/>
    <w:rsid w:val="00B952DB"/>
    <w:rsid w:val="00B95528"/>
    <w:rsid w:val="00B9555D"/>
    <w:rsid w:val="00B95D8D"/>
    <w:rsid w:val="00B962E9"/>
    <w:rsid w:val="00B9724C"/>
    <w:rsid w:val="00B97DAA"/>
    <w:rsid w:val="00BA0334"/>
    <w:rsid w:val="00BA0D77"/>
    <w:rsid w:val="00BA0F43"/>
    <w:rsid w:val="00BA3A5A"/>
    <w:rsid w:val="00BA4D56"/>
    <w:rsid w:val="00BA4DE8"/>
    <w:rsid w:val="00BA5AC0"/>
    <w:rsid w:val="00BA5F03"/>
    <w:rsid w:val="00BA68E3"/>
    <w:rsid w:val="00BA71A6"/>
    <w:rsid w:val="00BA7C86"/>
    <w:rsid w:val="00BA7D32"/>
    <w:rsid w:val="00BB155B"/>
    <w:rsid w:val="00BB182D"/>
    <w:rsid w:val="00BB1A28"/>
    <w:rsid w:val="00BB2164"/>
    <w:rsid w:val="00BB245D"/>
    <w:rsid w:val="00BB2B24"/>
    <w:rsid w:val="00BB317A"/>
    <w:rsid w:val="00BB3E3C"/>
    <w:rsid w:val="00BB3E3D"/>
    <w:rsid w:val="00BB4187"/>
    <w:rsid w:val="00BB4F26"/>
    <w:rsid w:val="00BB5C37"/>
    <w:rsid w:val="00BB63DB"/>
    <w:rsid w:val="00BB6798"/>
    <w:rsid w:val="00BB6CEF"/>
    <w:rsid w:val="00BC08C7"/>
    <w:rsid w:val="00BC1293"/>
    <w:rsid w:val="00BC12DD"/>
    <w:rsid w:val="00BC1858"/>
    <w:rsid w:val="00BC2250"/>
    <w:rsid w:val="00BC2337"/>
    <w:rsid w:val="00BC2ABA"/>
    <w:rsid w:val="00BC2BFF"/>
    <w:rsid w:val="00BC2D36"/>
    <w:rsid w:val="00BC2D62"/>
    <w:rsid w:val="00BC37DD"/>
    <w:rsid w:val="00BC37E7"/>
    <w:rsid w:val="00BC4F84"/>
    <w:rsid w:val="00BC5298"/>
    <w:rsid w:val="00BC61F7"/>
    <w:rsid w:val="00BC6278"/>
    <w:rsid w:val="00BC75A6"/>
    <w:rsid w:val="00BC7BB2"/>
    <w:rsid w:val="00BD04F4"/>
    <w:rsid w:val="00BD0513"/>
    <w:rsid w:val="00BD05E6"/>
    <w:rsid w:val="00BD1535"/>
    <w:rsid w:val="00BD1609"/>
    <w:rsid w:val="00BD2BBF"/>
    <w:rsid w:val="00BD3190"/>
    <w:rsid w:val="00BD341E"/>
    <w:rsid w:val="00BD4334"/>
    <w:rsid w:val="00BD5273"/>
    <w:rsid w:val="00BD62E7"/>
    <w:rsid w:val="00BD64E1"/>
    <w:rsid w:val="00BD6C94"/>
    <w:rsid w:val="00BD7384"/>
    <w:rsid w:val="00BD79F7"/>
    <w:rsid w:val="00BE0522"/>
    <w:rsid w:val="00BE0F3C"/>
    <w:rsid w:val="00BE15D7"/>
    <w:rsid w:val="00BE1AC9"/>
    <w:rsid w:val="00BE320A"/>
    <w:rsid w:val="00BE4249"/>
    <w:rsid w:val="00BE503E"/>
    <w:rsid w:val="00BE50CE"/>
    <w:rsid w:val="00BE57D4"/>
    <w:rsid w:val="00BE5E18"/>
    <w:rsid w:val="00BE639A"/>
    <w:rsid w:val="00BE6ECE"/>
    <w:rsid w:val="00BE7969"/>
    <w:rsid w:val="00BE7BA4"/>
    <w:rsid w:val="00BE7DB0"/>
    <w:rsid w:val="00BE7F41"/>
    <w:rsid w:val="00BF01BA"/>
    <w:rsid w:val="00BF04D1"/>
    <w:rsid w:val="00BF06E5"/>
    <w:rsid w:val="00BF13F4"/>
    <w:rsid w:val="00BF1C24"/>
    <w:rsid w:val="00BF1D31"/>
    <w:rsid w:val="00BF274F"/>
    <w:rsid w:val="00BF36CB"/>
    <w:rsid w:val="00BF3FF1"/>
    <w:rsid w:val="00BF4561"/>
    <w:rsid w:val="00BF4975"/>
    <w:rsid w:val="00BF4E75"/>
    <w:rsid w:val="00BF4EC2"/>
    <w:rsid w:val="00BF63E8"/>
    <w:rsid w:val="00BF6E5C"/>
    <w:rsid w:val="00BF6EF9"/>
    <w:rsid w:val="00BF6F7D"/>
    <w:rsid w:val="00BF71B2"/>
    <w:rsid w:val="00C0037C"/>
    <w:rsid w:val="00C0061A"/>
    <w:rsid w:val="00C011CB"/>
    <w:rsid w:val="00C0161E"/>
    <w:rsid w:val="00C01D86"/>
    <w:rsid w:val="00C01ED6"/>
    <w:rsid w:val="00C02688"/>
    <w:rsid w:val="00C04193"/>
    <w:rsid w:val="00C041B1"/>
    <w:rsid w:val="00C044A8"/>
    <w:rsid w:val="00C04A00"/>
    <w:rsid w:val="00C05483"/>
    <w:rsid w:val="00C05703"/>
    <w:rsid w:val="00C0594A"/>
    <w:rsid w:val="00C05AE3"/>
    <w:rsid w:val="00C07020"/>
    <w:rsid w:val="00C076B2"/>
    <w:rsid w:val="00C0782F"/>
    <w:rsid w:val="00C0788C"/>
    <w:rsid w:val="00C07C95"/>
    <w:rsid w:val="00C10342"/>
    <w:rsid w:val="00C103BD"/>
    <w:rsid w:val="00C10DA5"/>
    <w:rsid w:val="00C11922"/>
    <w:rsid w:val="00C127E3"/>
    <w:rsid w:val="00C12901"/>
    <w:rsid w:val="00C12C95"/>
    <w:rsid w:val="00C12EF0"/>
    <w:rsid w:val="00C12F98"/>
    <w:rsid w:val="00C139B2"/>
    <w:rsid w:val="00C14A75"/>
    <w:rsid w:val="00C1550F"/>
    <w:rsid w:val="00C15E21"/>
    <w:rsid w:val="00C1610A"/>
    <w:rsid w:val="00C16672"/>
    <w:rsid w:val="00C168C6"/>
    <w:rsid w:val="00C17815"/>
    <w:rsid w:val="00C205C0"/>
    <w:rsid w:val="00C2089D"/>
    <w:rsid w:val="00C21BA8"/>
    <w:rsid w:val="00C21D1A"/>
    <w:rsid w:val="00C21DC9"/>
    <w:rsid w:val="00C22A5D"/>
    <w:rsid w:val="00C232EA"/>
    <w:rsid w:val="00C23E49"/>
    <w:rsid w:val="00C23FB5"/>
    <w:rsid w:val="00C24A01"/>
    <w:rsid w:val="00C24A5E"/>
    <w:rsid w:val="00C255C6"/>
    <w:rsid w:val="00C300E6"/>
    <w:rsid w:val="00C306D5"/>
    <w:rsid w:val="00C3267A"/>
    <w:rsid w:val="00C33AF4"/>
    <w:rsid w:val="00C34252"/>
    <w:rsid w:val="00C3441A"/>
    <w:rsid w:val="00C3452B"/>
    <w:rsid w:val="00C34F44"/>
    <w:rsid w:val="00C355A6"/>
    <w:rsid w:val="00C36B0F"/>
    <w:rsid w:val="00C36B8E"/>
    <w:rsid w:val="00C36F3C"/>
    <w:rsid w:val="00C375C1"/>
    <w:rsid w:val="00C378E2"/>
    <w:rsid w:val="00C41092"/>
    <w:rsid w:val="00C41D92"/>
    <w:rsid w:val="00C422CE"/>
    <w:rsid w:val="00C42ECE"/>
    <w:rsid w:val="00C43142"/>
    <w:rsid w:val="00C45D4A"/>
    <w:rsid w:val="00C46862"/>
    <w:rsid w:val="00C47165"/>
    <w:rsid w:val="00C4721A"/>
    <w:rsid w:val="00C5085F"/>
    <w:rsid w:val="00C51258"/>
    <w:rsid w:val="00C519DB"/>
    <w:rsid w:val="00C51A16"/>
    <w:rsid w:val="00C51D91"/>
    <w:rsid w:val="00C53429"/>
    <w:rsid w:val="00C53E86"/>
    <w:rsid w:val="00C5442F"/>
    <w:rsid w:val="00C5526D"/>
    <w:rsid w:val="00C55625"/>
    <w:rsid w:val="00C55D8A"/>
    <w:rsid w:val="00C55F29"/>
    <w:rsid w:val="00C562A1"/>
    <w:rsid w:val="00C56BD3"/>
    <w:rsid w:val="00C57256"/>
    <w:rsid w:val="00C57F47"/>
    <w:rsid w:val="00C60EE8"/>
    <w:rsid w:val="00C610F8"/>
    <w:rsid w:val="00C61358"/>
    <w:rsid w:val="00C62F00"/>
    <w:rsid w:val="00C64C6E"/>
    <w:rsid w:val="00C65BF7"/>
    <w:rsid w:val="00C65F3E"/>
    <w:rsid w:val="00C6637C"/>
    <w:rsid w:val="00C66984"/>
    <w:rsid w:val="00C669B1"/>
    <w:rsid w:val="00C705D5"/>
    <w:rsid w:val="00C721C9"/>
    <w:rsid w:val="00C72D5E"/>
    <w:rsid w:val="00C74DF3"/>
    <w:rsid w:val="00C75E56"/>
    <w:rsid w:val="00C76B98"/>
    <w:rsid w:val="00C76DDD"/>
    <w:rsid w:val="00C771CA"/>
    <w:rsid w:val="00C81A3B"/>
    <w:rsid w:val="00C8248E"/>
    <w:rsid w:val="00C83304"/>
    <w:rsid w:val="00C834F6"/>
    <w:rsid w:val="00C83F20"/>
    <w:rsid w:val="00C846CC"/>
    <w:rsid w:val="00C851C4"/>
    <w:rsid w:val="00C85CDA"/>
    <w:rsid w:val="00C8613A"/>
    <w:rsid w:val="00C866A0"/>
    <w:rsid w:val="00C86840"/>
    <w:rsid w:val="00C86AD1"/>
    <w:rsid w:val="00C86FE6"/>
    <w:rsid w:val="00C871BE"/>
    <w:rsid w:val="00C876EE"/>
    <w:rsid w:val="00C903D0"/>
    <w:rsid w:val="00C908C5"/>
    <w:rsid w:val="00C90958"/>
    <w:rsid w:val="00C919D8"/>
    <w:rsid w:val="00C92160"/>
    <w:rsid w:val="00C92240"/>
    <w:rsid w:val="00C9253C"/>
    <w:rsid w:val="00C93352"/>
    <w:rsid w:val="00C93D77"/>
    <w:rsid w:val="00C9440C"/>
    <w:rsid w:val="00C95945"/>
    <w:rsid w:val="00C96E22"/>
    <w:rsid w:val="00C9741F"/>
    <w:rsid w:val="00CA018F"/>
    <w:rsid w:val="00CA03DD"/>
    <w:rsid w:val="00CA046B"/>
    <w:rsid w:val="00CA0775"/>
    <w:rsid w:val="00CA0BAD"/>
    <w:rsid w:val="00CA0D2A"/>
    <w:rsid w:val="00CA0E9F"/>
    <w:rsid w:val="00CA29B6"/>
    <w:rsid w:val="00CA2AD2"/>
    <w:rsid w:val="00CA3137"/>
    <w:rsid w:val="00CA3457"/>
    <w:rsid w:val="00CA3C8D"/>
    <w:rsid w:val="00CA3CD8"/>
    <w:rsid w:val="00CA3DE2"/>
    <w:rsid w:val="00CA4572"/>
    <w:rsid w:val="00CA500D"/>
    <w:rsid w:val="00CA66A5"/>
    <w:rsid w:val="00CA66D2"/>
    <w:rsid w:val="00CA67F5"/>
    <w:rsid w:val="00CA7036"/>
    <w:rsid w:val="00CA783F"/>
    <w:rsid w:val="00CA7EA9"/>
    <w:rsid w:val="00CB01A2"/>
    <w:rsid w:val="00CB084A"/>
    <w:rsid w:val="00CB16C7"/>
    <w:rsid w:val="00CB174E"/>
    <w:rsid w:val="00CB1948"/>
    <w:rsid w:val="00CB1AF0"/>
    <w:rsid w:val="00CB20D3"/>
    <w:rsid w:val="00CB3069"/>
    <w:rsid w:val="00CB43CC"/>
    <w:rsid w:val="00CB4BE2"/>
    <w:rsid w:val="00CC0339"/>
    <w:rsid w:val="00CC12FA"/>
    <w:rsid w:val="00CC13B4"/>
    <w:rsid w:val="00CC1448"/>
    <w:rsid w:val="00CC1466"/>
    <w:rsid w:val="00CC1689"/>
    <w:rsid w:val="00CC1707"/>
    <w:rsid w:val="00CC21E6"/>
    <w:rsid w:val="00CC2449"/>
    <w:rsid w:val="00CC2766"/>
    <w:rsid w:val="00CC2C7B"/>
    <w:rsid w:val="00CC342E"/>
    <w:rsid w:val="00CC3D23"/>
    <w:rsid w:val="00CC40F5"/>
    <w:rsid w:val="00CC4146"/>
    <w:rsid w:val="00CC4469"/>
    <w:rsid w:val="00CC4D59"/>
    <w:rsid w:val="00CC5A97"/>
    <w:rsid w:val="00CC5D45"/>
    <w:rsid w:val="00CC663A"/>
    <w:rsid w:val="00CC6870"/>
    <w:rsid w:val="00CC6F5E"/>
    <w:rsid w:val="00CC72F0"/>
    <w:rsid w:val="00CC7326"/>
    <w:rsid w:val="00CD05D2"/>
    <w:rsid w:val="00CD0D52"/>
    <w:rsid w:val="00CD10C4"/>
    <w:rsid w:val="00CD1821"/>
    <w:rsid w:val="00CD18FB"/>
    <w:rsid w:val="00CD2236"/>
    <w:rsid w:val="00CD2537"/>
    <w:rsid w:val="00CD2E0B"/>
    <w:rsid w:val="00CD2F7E"/>
    <w:rsid w:val="00CD4E70"/>
    <w:rsid w:val="00CD579F"/>
    <w:rsid w:val="00CD5C0E"/>
    <w:rsid w:val="00CD5ED2"/>
    <w:rsid w:val="00CD6638"/>
    <w:rsid w:val="00CD6FBD"/>
    <w:rsid w:val="00CE0142"/>
    <w:rsid w:val="00CE0F06"/>
    <w:rsid w:val="00CE11E0"/>
    <w:rsid w:val="00CE1A7B"/>
    <w:rsid w:val="00CE5BE6"/>
    <w:rsid w:val="00CE61A0"/>
    <w:rsid w:val="00CE68C6"/>
    <w:rsid w:val="00CE729C"/>
    <w:rsid w:val="00CE737A"/>
    <w:rsid w:val="00CF0078"/>
    <w:rsid w:val="00CF0759"/>
    <w:rsid w:val="00CF099C"/>
    <w:rsid w:val="00CF0B68"/>
    <w:rsid w:val="00CF0DEC"/>
    <w:rsid w:val="00CF163C"/>
    <w:rsid w:val="00CF20FB"/>
    <w:rsid w:val="00CF2701"/>
    <w:rsid w:val="00CF287A"/>
    <w:rsid w:val="00CF2D12"/>
    <w:rsid w:val="00CF4475"/>
    <w:rsid w:val="00CF532F"/>
    <w:rsid w:val="00CF5689"/>
    <w:rsid w:val="00CF5C84"/>
    <w:rsid w:val="00CF5E81"/>
    <w:rsid w:val="00CF6BE2"/>
    <w:rsid w:val="00CF73B6"/>
    <w:rsid w:val="00CF7C16"/>
    <w:rsid w:val="00D00E7A"/>
    <w:rsid w:val="00D028F6"/>
    <w:rsid w:val="00D02FC1"/>
    <w:rsid w:val="00D05209"/>
    <w:rsid w:val="00D0523F"/>
    <w:rsid w:val="00D05854"/>
    <w:rsid w:val="00D05FAF"/>
    <w:rsid w:val="00D0617F"/>
    <w:rsid w:val="00D063A4"/>
    <w:rsid w:val="00D10262"/>
    <w:rsid w:val="00D108E2"/>
    <w:rsid w:val="00D114CA"/>
    <w:rsid w:val="00D11C6A"/>
    <w:rsid w:val="00D13695"/>
    <w:rsid w:val="00D137E1"/>
    <w:rsid w:val="00D14310"/>
    <w:rsid w:val="00D15838"/>
    <w:rsid w:val="00D158E2"/>
    <w:rsid w:val="00D16DFD"/>
    <w:rsid w:val="00D16E5B"/>
    <w:rsid w:val="00D2245B"/>
    <w:rsid w:val="00D22C95"/>
    <w:rsid w:val="00D25285"/>
    <w:rsid w:val="00D25357"/>
    <w:rsid w:val="00D26F95"/>
    <w:rsid w:val="00D27132"/>
    <w:rsid w:val="00D27381"/>
    <w:rsid w:val="00D27665"/>
    <w:rsid w:val="00D30838"/>
    <w:rsid w:val="00D30C17"/>
    <w:rsid w:val="00D311F5"/>
    <w:rsid w:val="00D31CBC"/>
    <w:rsid w:val="00D31D15"/>
    <w:rsid w:val="00D31FF9"/>
    <w:rsid w:val="00D33455"/>
    <w:rsid w:val="00D33F8A"/>
    <w:rsid w:val="00D342CE"/>
    <w:rsid w:val="00D34818"/>
    <w:rsid w:val="00D34E41"/>
    <w:rsid w:val="00D354E7"/>
    <w:rsid w:val="00D35954"/>
    <w:rsid w:val="00D359E9"/>
    <w:rsid w:val="00D35ABB"/>
    <w:rsid w:val="00D36C28"/>
    <w:rsid w:val="00D36CEB"/>
    <w:rsid w:val="00D37378"/>
    <w:rsid w:val="00D37BB9"/>
    <w:rsid w:val="00D4135F"/>
    <w:rsid w:val="00D41B9E"/>
    <w:rsid w:val="00D426C5"/>
    <w:rsid w:val="00D43220"/>
    <w:rsid w:val="00D43884"/>
    <w:rsid w:val="00D442C4"/>
    <w:rsid w:val="00D4594E"/>
    <w:rsid w:val="00D46633"/>
    <w:rsid w:val="00D46FB2"/>
    <w:rsid w:val="00D5071E"/>
    <w:rsid w:val="00D507AF"/>
    <w:rsid w:val="00D51D83"/>
    <w:rsid w:val="00D524AE"/>
    <w:rsid w:val="00D53332"/>
    <w:rsid w:val="00D53336"/>
    <w:rsid w:val="00D53404"/>
    <w:rsid w:val="00D53550"/>
    <w:rsid w:val="00D550AD"/>
    <w:rsid w:val="00D55983"/>
    <w:rsid w:val="00D55C03"/>
    <w:rsid w:val="00D566DA"/>
    <w:rsid w:val="00D57463"/>
    <w:rsid w:val="00D5771E"/>
    <w:rsid w:val="00D57B00"/>
    <w:rsid w:val="00D605C8"/>
    <w:rsid w:val="00D60626"/>
    <w:rsid w:val="00D614F8"/>
    <w:rsid w:val="00D61645"/>
    <w:rsid w:val="00D61938"/>
    <w:rsid w:val="00D61E97"/>
    <w:rsid w:val="00D620AD"/>
    <w:rsid w:val="00D6211A"/>
    <w:rsid w:val="00D628D9"/>
    <w:rsid w:val="00D629B0"/>
    <w:rsid w:val="00D62B11"/>
    <w:rsid w:val="00D62B39"/>
    <w:rsid w:val="00D63681"/>
    <w:rsid w:val="00D64895"/>
    <w:rsid w:val="00D648D8"/>
    <w:rsid w:val="00D65D71"/>
    <w:rsid w:val="00D66756"/>
    <w:rsid w:val="00D67232"/>
    <w:rsid w:val="00D7036B"/>
    <w:rsid w:val="00D703AD"/>
    <w:rsid w:val="00D704CF"/>
    <w:rsid w:val="00D705C6"/>
    <w:rsid w:val="00D70852"/>
    <w:rsid w:val="00D72319"/>
    <w:rsid w:val="00D7257B"/>
    <w:rsid w:val="00D72FEC"/>
    <w:rsid w:val="00D743DD"/>
    <w:rsid w:val="00D7537B"/>
    <w:rsid w:val="00D766AF"/>
    <w:rsid w:val="00D77645"/>
    <w:rsid w:val="00D7788A"/>
    <w:rsid w:val="00D77B45"/>
    <w:rsid w:val="00D8062C"/>
    <w:rsid w:val="00D80750"/>
    <w:rsid w:val="00D80ABA"/>
    <w:rsid w:val="00D82924"/>
    <w:rsid w:val="00D82CA1"/>
    <w:rsid w:val="00D82E40"/>
    <w:rsid w:val="00D8379A"/>
    <w:rsid w:val="00D839F7"/>
    <w:rsid w:val="00D841BD"/>
    <w:rsid w:val="00D84F0C"/>
    <w:rsid w:val="00D8618F"/>
    <w:rsid w:val="00D864A8"/>
    <w:rsid w:val="00D901E5"/>
    <w:rsid w:val="00D905E5"/>
    <w:rsid w:val="00D90B4A"/>
    <w:rsid w:val="00D9132A"/>
    <w:rsid w:val="00D92AA0"/>
    <w:rsid w:val="00D92C33"/>
    <w:rsid w:val="00D92C43"/>
    <w:rsid w:val="00D92FCF"/>
    <w:rsid w:val="00D9351C"/>
    <w:rsid w:val="00D93569"/>
    <w:rsid w:val="00D9413F"/>
    <w:rsid w:val="00D945BC"/>
    <w:rsid w:val="00D9506F"/>
    <w:rsid w:val="00D96C44"/>
    <w:rsid w:val="00DA09FC"/>
    <w:rsid w:val="00DA12AE"/>
    <w:rsid w:val="00DA14FD"/>
    <w:rsid w:val="00DA1C61"/>
    <w:rsid w:val="00DA201A"/>
    <w:rsid w:val="00DA21CE"/>
    <w:rsid w:val="00DA253E"/>
    <w:rsid w:val="00DA54A8"/>
    <w:rsid w:val="00DA5B23"/>
    <w:rsid w:val="00DA5CAF"/>
    <w:rsid w:val="00DA671F"/>
    <w:rsid w:val="00DA7282"/>
    <w:rsid w:val="00DA7F23"/>
    <w:rsid w:val="00DB08B0"/>
    <w:rsid w:val="00DB0F90"/>
    <w:rsid w:val="00DB16DA"/>
    <w:rsid w:val="00DB1FFA"/>
    <w:rsid w:val="00DB2910"/>
    <w:rsid w:val="00DB2961"/>
    <w:rsid w:val="00DB2FFB"/>
    <w:rsid w:val="00DB4509"/>
    <w:rsid w:val="00DB4AD3"/>
    <w:rsid w:val="00DB6510"/>
    <w:rsid w:val="00DB69F6"/>
    <w:rsid w:val="00DB6BEC"/>
    <w:rsid w:val="00DB7450"/>
    <w:rsid w:val="00DC03F4"/>
    <w:rsid w:val="00DC0BEF"/>
    <w:rsid w:val="00DC0D89"/>
    <w:rsid w:val="00DC0FA0"/>
    <w:rsid w:val="00DC143D"/>
    <w:rsid w:val="00DC206E"/>
    <w:rsid w:val="00DC30F8"/>
    <w:rsid w:val="00DC400B"/>
    <w:rsid w:val="00DC48E8"/>
    <w:rsid w:val="00DC49D8"/>
    <w:rsid w:val="00DC4BB5"/>
    <w:rsid w:val="00DC4C2E"/>
    <w:rsid w:val="00DC53FA"/>
    <w:rsid w:val="00DC5D7E"/>
    <w:rsid w:val="00DC6DAA"/>
    <w:rsid w:val="00DD0A18"/>
    <w:rsid w:val="00DD0BA2"/>
    <w:rsid w:val="00DD314E"/>
    <w:rsid w:val="00DD359F"/>
    <w:rsid w:val="00DD5153"/>
    <w:rsid w:val="00DD5774"/>
    <w:rsid w:val="00DD7E4B"/>
    <w:rsid w:val="00DE0018"/>
    <w:rsid w:val="00DE1034"/>
    <w:rsid w:val="00DE2619"/>
    <w:rsid w:val="00DE3A8B"/>
    <w:rsid w:val="00DE3F16"/>
    <w:rsid w:val="00DE4335"/>
    <w:rsid w:val="00DE4FAA"/>
    <w:rsid w:val="00DE6979"/>
    <w:rsid w:val="00DE764F"/>
    <w:rsid w:val="00DF0179"/>
    <w:rsid w:val="00DF10A1"/>
    <w:rsid w:val="00DF16D8"/>
    <w:rsid w:val="00DF20A8"/>
    <w:rsid w:val="00DF2109"/>
    <w:rsid w:val="00DF3463"/>
    <w:rsid w:val="00DF34CE"/>
    <w:rsid w:val="00DF39FE"/>
    <w:rsid w:val="00DF3BDA"/>
    <w:rsid w:val="00DF4ADF"/>
    <w:rsid w:val="00DF4F48"/>
    <w:rsid w:val="00DF533A"/>
    <w:rsid w:val="00DF6258"/>
    <w:rsid w:val="00DF7CAD"/>
    <w:rsid w:val="00DF7E53"/>
    <w:rsid w:val="00E01442"/>
    <w:rsid w:val="00E028B6"/>
    <w:rsid w:val="00E042FE"/>
    <w:rsid w:val="00E045CA"/>
    <w:rsid w:val="00E04DCA"/>
    <w:rsid w:val="00E06053"/>
    <w:rsid w:val="00E066F7"/>
    <w:rsid w:val="00E0679D"/>
    <w:rsid w:val="00E06E20"/>
    <w:rsid w:val="00E07240"/>
    <w:rsid w:val="00E07530"/>
    <w:rsid w:val="00E07DBD"/>
    <w:rsid w:val="00E118AB"/>
    <w:rsid w:val="00E11DE1"/>
    <w:rsid w:val="00E12119"/>
    <w:rsid w:val="00E12490"/>
    <w:rsid w:val="00E13198"/>
    <w:rsid w:val="00E137B9"/>
    <w:rsid w:val="00E138A5"/>
    <w:rsid w:val="00E13BD7"/>
    <w:rsid w:val="00E141E1"/>
    <w:rsid w:val="00E146A7"/>
    <w:rsid w:val="00E14F63"/>
    <w:rsid w:val="00E15D6B"/>
    <w:rsid w:val="00E16DD5"/>
    <w:rsid w:val="00E17207"/>
    <w:rsid w:val="00E178C9"/>
    <w:rsid w:val="00E17B26"/>
    <w:rsid w:val="00E200EC"/>
    <w:rsid w:val="00E20B37"/>
    <w:rsid w:val="00E20C13"/>
    <w:rsid w:val="00E2453D"/>
    <w:rsid w:val="00E258A9"/>
    <w:rsid w:val="00E25B8F"/>
    <w:rsid w:val="00E25FFA"/>
    <w:rsid w:val="00E26328"/>
    <w:rsid w:val="00E26454"/>
    <w:rsid w:val="00E26A1B"/>
    <w:rsid w:val="00E26A9F"/>
    <w:rsid w:val="00E26C69"/>
    <w:rsid w:val="00E30216"/>
    <w:rsid w:val="00E30F04"/>
    <w:rsid w:val="00E30FA7"/>
    <w:rsid w:val="00E31478"/>
    <w:rsid w:val="00E3555E"/>
    <w:rsid w:val="00E3626F"/>
    <w:rsid w:val="00E363C9"/>
    <w:rsid w:val="00E36C9E"/>
    <w:rsid w:val="00E37133"/>
    <w:rsid w:val="00E406CD"/>
    <w:rsid w:val="00E407D8"/>
    <w:rsid w:val="00E417C4"/>
    <w:rsid w:val="00E41889"/>
    <w:rsid w:val="00E419B9"/>
    <w:rsid w:val="00E41C55"/>
    <w:rsid w:val="00E43A95"/>
    <w:rsid w:val="00E43BCC"/>
    <w:rsid w:val="00E44189"/>
    <w:rsid w:val="00E451B1"/>
    <w:rsid w:val="00E456A7"/>
    <w:rsid w:val="00E46443"/>
    <w:rsid w:val="00E466A7"/>
    <w:rsid w:val="00E4696F"/>
    <w:rsid w:val="00E47798"/>
    <w:rsid w:val="00E47EE6"/>
    <w:rsid w:val="00E50862"/>
    <w:rsid w:val="00E50A40"/>
    <w:rsid w:val="00E50AF1"/>
    <w:rsid w:val="00E50B6B"/>
    <w:rsid w:val="00E52404"/>
    <w:rsid w:val="00E52786"/>
    <w:rsid w:val="00E52932"/>
    <w:rsid w:val="00E52BC6"/>
    <w:rsid w:val="00E53690"/>
    <w:rsid w:val="00E53808"/>
    <w:rsid w:val="00E55275"/>
    <w:rsid w:val="00E55769"/>
    <w:rsid w:val="00E5672F"/>
    <w:rsid w:val="00E56938"/>
    <w:rsid w:val="00E56B21"/>
    <w:rsid w:val="00E56BAA"/>
    <w:rsid w:val="00E56CAC"/>
    <w:rsid w:val="00E56CC5"/>
    <w:rsid w:val="00E5729B"/>
    <w:rsid w:val="00E610B2"/>
    <w:rsid w:val="00E61A87"/>
    <w:rsid w:val="00E61F36"/>
    <w:rsid w:val="00E627D7"/>
    <w:rsid w:val="00E62F1D"/>
    <w:rsid w:val="00E64FBA"/>
    <w:rsid w:val="00E65460"/>
    <w:rsid w:val="00E661A5"/>
    <w:rsid w:val="00E67158"/>
    <w:rsid w:val="00E71437"/>
    <w:rsid w:val="00E71611"/>
    <w:rsid w:val="00E73334"/>
    <w:rsid w:val="00E74FB2"/>
    <w:rsid w:val="00E75DA0"/>
    <w:rsid w:val="00E76306"/>
    <w:rsid w:val="00E77E22"/>
    <w:rsid w:val="00E809C9"/>
    <w:rsid w:val="00E809DA"/>
    <w:rsid w:val="00E80A29"/>
    <w:rsid w:val="00E816E2"/>
    <w:rsid w:val="00E82633"/>
    <w:rsid w:val="00E82764"/>
    <w:rsid w:val="00E86D4F"/>
    <w:rsid w:val="00E8703B"/>
    <w:rsid w:val="00E870D9"/>
    <w:rsid w:val="00E872FB"/>
    <w:rsid w:val="00E9089A"/>
    <w:rsid w:val="00E92156"/>
    <w:rsid w:val="00E932B5"/>
    <w:rsid w:val="00E93394"/>
    <w:rsid w:val="00E9360A"/>
    <w:rsid w:val="00E94298"/>
    <w:rsid w:val="00E95A66"/>
    <w:rsid w:val="00E95BBC"/>
    <w:rsid w:val="00E965BE"/>
    <w:rsid w:val="00E96988"/>
    <w:rsid w:val="00E969F0"/>
    <w:rsid w:val="00E97D7C"/>
    <w:rsid w:val="00EA1230"/>
    <w:rsid w:val="00EA1C7C"/>
    <w:rsid w:val="00EA1DFE"/>
    <w:rsid w:val="00EA1FFF"/>
    <w:rsid w:val="00EA2E71"/>
    <w:rsid w:val="00EA3097"/>
    <w:rsid w:val="00EA36A6"/>
    <w:rsid w:val="00EA4D08"/>
    <w:rsid w:val="00EA5C83"/>
    <w:rsid w:val="00EA6010"/>
    <w:rsid w:val="00EA6B7D"/>
    <w:rsid w:val="00EB095F"/>
    <w:rsid w:val="00EB15B0"/>
    <w:rsid w:val="00EB1767"/>
    <w:rsid w:val="00EB1AE4"/>
    <w:rsid w:val="00EB24E7"/>
    <w:rsid w:val="00EB262B"/>
    <w:rsid w:val="00EB3826"/>
    <w:rsid w:val="00EB3939"/>
    <w:rsid w:val="00EB3AA7"/>
    <w:rsid w:val="00EB3B45"/>
    <w:rsid w:val="00EB3D71"/>
    <w:rsid w:val="00EB4AEE"/>
    <w:rsid w:val="00EB6807"/>
    <w:rsid w:val="00EB6866"/>
    <w:rsid w:val="00EB6AFE"/>
    <w:rsid w:val="00EB6D26"/>
    <w:rsid w:val="00EB7684"/>
    <w:rsid w:val="00EC17DB"/>
    <w:rsid w:val="00EC1D42"/>
    <w:rsid w:val="00EC1DEE"/>
    <w:rsid w:val="00EC1E46"/>
    <w:rsid w:val="00EC32B9"/>
    <w:rsid w:val="00EC3AEF"/>
    <w:rsid w:val="00EC4248"/>
    <w:rsid w:val="00EC4D24"/>
    <w:rsid w:val="00EC7B9A"/>
    <w:rsid w:val="00ED0A69"/>
    <w:rsid w:val="00ED1C6B"/>
    <w:rsid w:val="00ED24DC"/>
    <w:rsid w:val="00ED6448"/>
    <w:rsid w:val="00ED69EA"/>
    <w:rsid w:val="00ED6CE2"/>
    <w:rsid w:val="00ED72C7"/>
    <w:rsid w:val="00ED79C1"/>
    <w:rsid w:val="00EE02D3"/>
    <w:rsid w:val="00EE2817"/>
    <w:rsid w:val="00EE282E"/>
    <w:rsid w:val="00EE30DE"/>
    <w:rsid w:val="00EE4013"/>
    <w:rsid w:val="00EE40ED"/>
    <w:rsid w:val="00EE4673"/>
    <w:rsid w:val="00EE632D"/>
    <w:rsid w:val="00EF010F"/>
    <w:rsid w:val="00EF021E"/>
    <w:rsid w:val="00EF3316"/>
    <w:rsid w:val="00EF3BFF"/>
    <w:rsid w:val="00EF3C3D"/>
    <w:rsid w:val="00EF410C"/>
    <w:rsid w:val="00EF4AD2"/>
    <w:rsid w:val="00EF4E7A"/>
    <w:rsid w:val="00EF5EE2"/>
    <w:rsid w:val="00EF6296"/>
    <w:rsid w:val="00EF7A24"/>
    <w:rsid w:val="00EF7C10"/>
    <w:rsid w:val="00F02EF5"/>
    <w:rsid w:val="00F02FB5"/>
    <w:rsid w:val="00F0330C"/>
    <w:rsid w:val="00F036C6"/>
    <w:rsid w:val="00F04A9C"/>
    <w:rsid w:val="00F06173"/>
    <w:rsid w:val="00F06872"/>
    <w:rsid w:val="00F06C17"/>
    <w:rsid w:val="00F07ED7"/>
    <w:rsid w:val="00F10172"/>
    <w:rsid w:val="00F11088"/>
    <w:rsid w:val="00F123C7"/>
    <w:rsid w:val="00F13719"/>
    <w:rsid w:val="00F14E35"/>
    <w:rsid w:val="00F15B35"/>
    <w:rsid w:val="00F1739B"/>
    <w:rsid w:val="00F17A4C"/>
    <w:rsid w:val="00F204A7"/>
    <w:rsid w:val="00F2066C"/>
    <w:rsid w:val="00F22615"/>
    <w:rsid w:val="00F2293C"/>
    <w:rsid w:val="00F22CAC"/>
    <w:rsid w:val="00F23070"/>
    <w:rsid w:val="00F2377A"/>
    <w:rsid w:val="00F25A25"/>
    <w:rsid w:val="00F25F56"/>
    <w:rsid w:val="00F26045"/>
    <w:rsid w:val="00F26BC5"/>
    <w:rsid w:val="00F27218"/>
    <w:rsid w:val="00F30509"/>
    <w:rsid w:val="00F30D6B"/>
    <w:rsid w:val="00F30DED"/>
    <w:rsid w:val="00F31BEF"/>
    <w:rsid w:val="00F320E7"/>
    <w:rsid w:val="00F32B1E"/>
    <w:rsid w:val="00F334CC"/>
    <w:rsid w:val="00F3352F"/>
    <w:rsid w:val="00F34413"/>
    <w:rsid w:val="00F347D0"/>
    <w:rsid w:val="00F34825"/>
    <w:rsid w:val="00F35C2A"/>
    <w:rsid w:val="00F35EF0"/>
    <w:rsid w:val="00F36220"/>
    <w:rsid w:val="00F36292"/>
    <w:rsid w:val="00F36BAF"/>
    <w:rsid w:val="00F36BE1"/>
    <w:rsid w:val="00F376F5"/>
    <w:rsid w:val="00F37D1F"/>
    <w:rsid w:val="00F4046B"/>
    <w:rsid w:val="00F420A5"/>
    <w:rsid w:val="00F42CFE"/>
    <w:rsid w:val="00F437F0"/>
    <w:rsid w:val="00F43F37"/>
    <w:rsid w:val="00F450AA"/>
    <w:rsid w:val="00F450B9"/>
    <w:rsid w:val="00F4576F"/>
    <w:rsid w:val="00F462A9"/>
    <w:rsid w:val="00F46D47"/>
    <w:rsid w:val="00F46FEF"/>
    <w:rsid w:val="00F50894"/>
    <w:rsid w:val="00F50F2A"/>
    <w:rsid w:val="00F51EE5"/>
    <w:rsid w:val="00F525AA"/>
    <w:rsid w:val="00F52A33"/>
    <w:rsid w:val="00F52C3A"/>
    <w:rsid w:val="00F5396D"/>
    <w:rsid w:val="00F54906"/>
    <w:rsid w:val="00F56132"/>
    <w:rsid w:val="00F561F0"/>
    <w:rsid w:val="00F56C46"/>
    <w:rsid w:val="00F571F5"/>
    <w:rsid w:val="00F5724C"/>
    <w:rsid w:val="00F57359"/>
    <w:rsid w:val="00F576DA"/>
    <w:rsid w:val="00F57E48"/>
    <w:rsid w:val="00F606C2"/>
    <w:rsid w:val="00F6228F"/>
    <w:rsid w:val="00F625A6"/>
    <w:rsid w:val="00F6269E"/>
    <w:rsid w:val="00F63948"/>
    <w:rsid w:val="00F641EF"/>
    <w:rsid w:val="00F67739"/>
    <w:rsid w:val="00F70179"/>
    <w:rsid w:val="00F70B27"/>
    <w:rsid w:val="00F713B8"/>
    <w:rsid w:val="00F71D63"/>
    <w:rsid w:val="00F72415"/>
    <w:rsid w:val="00F73481"/>
    <w:rsid w:val="00F73FE3"/>
    <w:rsid w:val="00F745E8"/>
    <w:rsid w:val="00F750DB"/>
    <w:rsid w:val="00F757AC"/>
    <w:rsid w:val="00F76213"/>
    <w:rsid w:val="00F76400"/>
    <w:rsid w:val="00F76D57"/>
    <w:rsid w:val="00F77EE6"/>
    <w:rsid w:val="00F80281"/>
    <w:rsid w:val="00F80CD7"/>
    <w:rsid w:val="00F821B1"/>
    <w:rsid w:val="00F82331"/>
    <w:rsid w:val="00F82666"/>
    <w:rsid w:val="00F8275B"/>
    <w:rsid w:val="00F82964"/>
    <w:rsid w:val="00F8346D"/>
    <w:rsid w:val="00F8389F"/>
    <w:rsid w:val="00F84C23"/>
    <w:rsid w:val="00F854C9"/>
    <w:rsid w:val="00F86AE1"/>
    <w:rsid w:val="00F902D9"/>
    <w:rsid w:val="00F90543"/>
    <w:rsid w:val="00F90C52"/>
    <w:rsid w:val="00F91A20"/>
    <w:rsid w:val="00F94713"/>
    <w:rsid w:val="00F95448"/>
    <w:rsid w:val="00F956BA"/>
    <w:rsid w:val="00F95AFE"/>
    <w:rsid w:val="00F96300"/>
    <w:rsid w:val="00F97042"/>
    <w:rsid w:val="00F97C07"/>
    <w:rsid w:val="00FA090B"/>
    <w:rsid w:val="00FA1583"/>
    <w:rsid w:val="00FA1716"/>
    <w:rsid w:val="00FA19C8"/>
    <w:rsid w:val="00FA1B94"/>
    <w:rsid w:val="00FA226A"/>
    <w:rsid w:val="00FA2394"/>
    <w:rsid w:val="00FA2455"/>
    <w:rsid w:val="00FA3356"/>
    <w:rsid w:val="00FA3A0D"/>
    <w:rsid w:val="00FA4487"/>
    <w:rsid w:val="00FA4A0E"/>
    <w:rsid w:val="00FA66E5"/>
    <w:rsid w:val="00FA6C58"/>
    <w:rsid w:val="00FA720C"/>
    <w:rsid w:val="00FB0383"/>
    <w:rsid w:val="00FB2304"/>
    <w:rsid w:val="00FB2C2E"/>
    <w:rsid w:val="00FB33D2"/>
    <w:rsid w:val="00FB470A"/>
    <w:rsid w:val="00FB4741"/>
    <w:rsid w:val="00FB4854"/>
    <w:rsid w:val="00FB5020"/>
    <w:rsid w:val="00FB5022"/>
    <w:rsid w:val="00FB5220"/>
    <w:rsid w:val="00FB66FC"/>
    <w:rsid w:val="00FB6C75"/>
    <w:rsid w:val="00FB6D0B"/>
    <w:rsid w:val="00FB6E10"/>
    <w:rsid w:val="00FB7441"/>
    <w:rsid w:val="00FB7C58"/>
    <w:rsid w:val="00FC2840"/>
    <w:rsid w:val="00FC3883"/>
    <w:rsid w:val="00FC408E"/>
    <w:rsid w:val="00FC4AB5"/>
    <w:rsid w:val="00FC4C96"/>
    <w:rsid w:val="00FC54B6"/>
    <w:rsid w:val="00FC5887"/>
    <w:rsid w:val="00FC5895"/>
    <w:rsid w:val="00FC5AC2"/>
    <w:rsid w:val="00FC62CB"/>
    <w:rsid w:val="00FD0713"/>
    <w:rsid w:val="00FD0EA9"/>
    <w:rsid w:val="00FD16E9"/>
    <w:rsid w:val="00FD174B"/>
    <w:rsid w:val="00FD19D3"/>
    <w:rsid w:val="00FD1FDD"/>
    <w:rsid w:val="00FD26D1"/>
    <w:rsid w:val="00FD2A31"/>
    <w:rsid w:val="00FD2E03"/>
    <w:rsid w:val="00FD2F4A"/>
    <w:rsid w:val="00FD3454"/>
    <w:rsid w:val="00FD41F0"/>
    <w:rsid w:val="00FD41F1"/>
    <w:rsid w:val="00FD632D"/>
    <w:rsid w:val="00FD6ABB"/>
    <w:rsid w:val="00FE03EE"/>
    <w:rsid w:val="00FE0443"/>
    <w:rsid w:val="00FE09AD"/>
    <w:rsid w:val="00FE185A"/>
    <w:rsid w:val="00FE1BCC"/>
    <w:rsid w:val="00FE1E13"/>
    <w:rsid w:val="00FE414C"/>
    <w:rsid w:val="00FE41FE"/>
    <w:rsid w:val="00FE5146"/>
    <w:rsid w:val="00FE669A"/>
    <w:rsid w:val="00FE672C"/>
    <w:rsid w:val="00FE68D3"/>
    <w:rsid w:val="00FE6C30"/>
    <w:rsid w:val="00FE6F85"/>
    <w:rsid w:val="00FF0B64"/>
    <w:rsid w:val="00FF23A7"/>
    <w:rsid w:val="00FF23D6"/>
    <w:rsid w:val="00FF26D2"/>
    <w:rsid w:val="00FF2EE4"/>
    <w:rsid w:val="00FF2FBF"/>
    <w:rsid w:val="00FF467D"/>
    <w:rsid w:val="00FF4BBA"/>
    <w:rsid w:val="00FF5482"/>
    <w:rsid w:val="00FF5D09"/>
    <w:rsid w:val="00FF606D"/>
    <w:rsid w:val="00FF6678"/>
    <w:rsid w:val="00FF67B1"/>
    <w:rsid w:val="00FF6AD8"/>
    <w:rsid w:val="00FF7ABB"/>
    <w:rsid w:val="00FF7B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AB3"/>
    <w:rPr>
      <w:rFonts w:ascii="Arial" w:hAnsi="Arial"/>
      <w:szCs w:val="20"/>
    </w:rPr>
  </w:style>
  <w:style w:type="paragraph" w:styleId="berschrift1">
    <w:name w:val="heading 1"/>
    <w:basedOn w:val="Standard"/>
    <w:next w:val="Standard"/>
    <w:link w:val="berschrift1Zchn"/>
    <w:uiPriority w:val="9"/>
    <w:qFormat/>
    <w:locked/>
    <w:rsid w:val="004E2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5D1B81"/>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01283"/>
    <w:rPr>
      <w:rFonts w:asciiTheme="majorHAnsi" w:eastAsiaTheme="majorEastAsia" w:hAnsiTheme="majorHAnsi" w:cstheme="majorBidi"/>
      <w:b/>
      <w:bCs/>
      <w:i/>
      <w:iCs/>
      <w:sz w:val="28"/>
      <w:szCs w:val="28"/>
    </w:rPr>
  </w:style>
  <w:style w:type="paragraph" w:styleId="Kopfzeile">
    <w:name w:val="header"/>
    <w:basedOn w:val="Standard"/>
    <w:link w:val="KopfzeileZchn"/>
    <w:rsid w:val="00BF13F4"/>
    <w:pPr>
      <w:tabs>
        <w:tab w:val="center" w:pos="4536"/>
        <w:tab w:val="right" w:pos="9072"/>
      </w:tabs>
    </w:pPr>
  </w:style>
  <w:style w:type="character" w:customStyle="1" w:styleId="KopfzeileZchn">
    <w:name w:val="Kopfzeile Zchn"/>
    <w:basedOn w:val="Absatz-Standardschriftart"/>
    <w:link w:val="Kopfzeile"/>
    <w:rsid w:val="00601283"/>
    <w:rPr>
      <w:rFonts w:ascii="Arial" w:hAnsi="Arial"/>
      <w:szCs w:val="20"/>
    </w:rPr>
  </w:style>
  <w:style w:type="paragraph" w:styleId="Fuzeile">
    <w:name w:val="footer"/>
    <w:basedOn w:val="Standard"/>
    <w:link w:val="FuzeileZchn"/>
    <w:uiPriority w:val="99"/>
    <w:rsid w:val="00BF13F4"/>
    <w:pPr>
      <w:tabs>
        <w:tab w:val="center" w:pos="4536"/>
        <w:tab w:val="right" w:pos="9072"/>
      </w:tabs>
    </w:pPr>
  </w:style>
  <w:style w:type="character" w:customStyle="1" w:styleId="FuzeileZchn">
    <w:name w:val="Fußzeile Zchn"/>
    <w:basedOn w:val="Absatz-Standardschriftart"/>
    <w:link w:val="Fuzeile"/>
    <w:uiPriority w:val="99"/>
    <w:semiHidden/>
    <w:rsid w:val="00601283"/>
    <w:rPr>
      <w:rFonts w:ascii="Arial" w:hAnsi="Arial"/>
      <w:szCs w:val="20"/>
    </w:rPr>
  </w:style>
  <w:style w:type="paragraph" w:styleId="Textkrper-Einzug3">
    <w:name w:val="Body Text Indent 3"/>
    <w:basedOn w:val="Standard"/>
    <w:link w:val="Textkrper-Einzug3Zchn"/>
    <w:uiPriority w:val="99"/>
    <w:rsid w:val="005A00B0"/>
    <w:pPr>
      <w:tabs>
        <w:tab w:val="left" w:pos="3686"/>
      </w:tabs>
      <w:ind w:left="3686" w:hanging="3686"/>
    </w:pPr>
    <w:rPr>
      <w:lang w:val="de-DE"/>
    </w:rPr>
  </w:style>
  <w:style w:type="character" w:customStyle="1" w:styleId="Textkrper-Einzug3Zchn">
    <w:name w:val="Textkörper-Einzug 3 Zchn"/>
    <w:basedOn w:val="Absatz-Standardschriftart"/>
    <w:link w:val="Textkrper-Einzug3"/>
    <w:uiPriority w:val="99"/>
    <w:semiHidden/>
    <w:rsid w:val="00601283"/>
    <w:rPr>
      <w:rFonts w:ascii="Arial" w:hAnsi="Arial"/>
      <w:sz w:val="16"/>
      <w:szCs w:val="16"/>
    </w:rPr>
  </w:style>
  <w:style w:type="paragraph" w:styleId="Textkrper-Zeileneinzug">
    <w:name w:val="Body Text Indent"/>
    <w:basedOn w:val="Standard"/>
    <w:link w:val="Textkrper-ZeileneinzugZchn"/>
    <w:uiPriority w:val="99"/>
    <w:rsid w:val="005A00B0"/>
    <w:pPr>
      <w:tabs>
        <w:tab w:val="left" w:pos="3686"/>
      </w:tabs>
      <w:ind w:left="4536" w:hanging="4536"/>
    </w:pPr>
  </w:style>
  <w:style w:type="character" w:customStyle="1" w:styleId="Textkrper-ZeileneinzugZchn">
    <w:name w:val="Textkörper-Zeileneinzug Zchn"/>
    <w:basedOn w:val="Absatz-Standardschriftart"/>
    <w:link w:val="Textkrper-Zeileneinzug"/>
    <w:uiPriority w:val="99"/>
    <w:rsid w:val="00601283"/>
    <w:rPr>
      <w:rFonts w:ascii="Arial" w:hAnsi="Arial"/>
      <w:szCs w:val="20"/>
    </w:rPr>
  </w:style>
  <w:style w:type="paragraph" w:customStyle="1" w:styleId="Nach3cmEinz1">
    <w:name w:val="Nach 3 cm Einz. 1."/>
    <w:basedOn w:val="Standard"/>
    <w:uiPriority w:val="99"/>
    <w:rsid w:val="005A00B0"/>
    <w:pPr>
      <w:ind w:left="1985" w:hanging="284"/>
    </w:pPr>
    <w:rPr>
      <w:sz w:val="24"/>
    </w:rPr>
  </w:style>
  <w:style w:type="paragraph" w:customStyle="1" w:styleId="Nach2cmEinzmit-">
    <w:name w:val="Nach 2 cm Einz. mit -"/>
    <w:basedOn w:val="Standard"/>
    <w:uiPriority w:val="99"/>
    <w:rsid w:val="005A00B0"/>
    <w:pPr>
      <w:ind w:left="1276" w:hanging="142"/>
    </w:pPr>
    <w:rPr>
      <w:sz w:val="24"/>
    </w:rPr>
  </w:style>
  <w:style w:type="paragraph" w:customStyle="1" w:styleId="CIMuriStandard">
    <w:name w:val="CI Muri Standard"/>
    <w:basedOn w:val="Standard"/>
    <w:rsid w:val="005A00B0"/>
  </w:style>
  <w:style w:type="character" w:styleId="Seitenzahl">
    <w:name w:val="page number"/>
    <w:basedOn w:val="Absatz-Standardschriftart"/>
    <w:uiPriority w:val="99"/>
    <w:rsid w:val="005A00B0"/>
    <w:rPr>
      <w:rFonts w:cs="Times New Roman"/>
    </w:rPr>
  </w:style>
  <w:style w:type="table" w:styleId="Tabellenraster">
    <w:name w:val="Table Grid"/>
    <w:basedOn w:val="NormaleTabelle"/>
    <w:uiPriority w:val="59"/>
    <w:rsid w:val="003816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730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283"/>
    <w:rPr>
      <w:sz w:val="0"/>
      <w:szCs w:val="0"/>
    </w:rPr>
  </w:style>
  <w:style w:type="character" w:styleId="Fett">
    <w:name w:val="Strong"/>
    <w:basedOn w:val="Absatz-Standardschriftart"/>
    <w:uiPriority w:val="99"/>
    <w:qFormat/>
    <w:rsid w:val="00963BB3"/>
    <w:rPr>
      <w:rFonts w:cs="Times New Roman"/>
      <w:b/>
      <w:bCs/>
    </w:rPr>
  </w:style>
  <w:style w:type="paragraph" w:customStyle="1" w:styleId="Einz3cm">
    <w:name w:val="Einz. 3 cm"/>
    <w:basedOn w:val="Standard"/>
    <w:rsid w:val="00CB084A"/>
    <w:pPr>
      <w:ind w:left="1701" w:hanging="1701"/>
    </w:pPr>
    <w:rPr>
      <w:sz w:val="24"/>
      <w:lang w:val="de-DE"/>
    </w:rPr>
  </w:style>
  <w:style w:type="paragraph" w:customStyle="1" w:styleId="Default">
    <w:name w:val="Default"/>
    <w:rsid w:val="006D232B"/>
    <w:pPr>
      <w:autoSpaceDE w:val="0"/>
      <w:autoSpaceDN w:val="0"/>
      <w:adjustRightInd w:val="0"/>
    </w:pPr>
    <w:rPr>
      <w:rFonts w:ascii="Tahoma" w:hAnsi="Tahoma" w:cs="Tahoma"/>
      <w:color w:val="000000"/>
      <w:sz w:val="24"/>
      <w:szCs w:val="24"/>
    </w:rPr>
  </w:style>
  <w:style w:type="paragraph" w:customStyle="1" w:styleId="Einzug1">
    <w:name w:val="Einzug 1."/>
    <w:basedOn w:val="Standard"/>
    <w:uiPriority w:val="99"/>
    <w:rsid w:val="00841EA4"/>
    <w:pPr>
      <w:ind w:left="284" w:hanging="284"/>
    </w:pPr>
    <w:rPr>
      <w:sz w:val="24"/>
    </w:rPr>
  </w:style>
  <w:style w:type="paragraph" w:customStyle="1" w:styleId="P3">
    <w:name w:val="P3"/>
    <w:rsid w:val="00F8346D"/>
    <w:pPr>
      <w:tabs>
        <w:tab w:val="left" w:pos="1701"/>
        <w:tab w:val="left" w:pos="7088"/>
      </w:tabs>
      <w:spacing w:line="240" w:lineRule="exact"/>
      <w:ind w:left="1701" w:hanging="1701"/>
    </w:pPr>
    <w:rPr>
      <w:rFonts w:ascii="Courier" w:hAnsi="Courier"/>
      <w:sz w:val="24"/>
      <w:szCs w:val="20"/>
      <w:lang w:val="de-DE"/>
    </w:rPr>
  </w:style>
  <w:style w:type="paragraph" w:styleId="Listenabsatz">
    <w:name w:val="List Paragraph"/>
    <w:basedOn w:val="Standard"/>
    <w:uiPriority w:val="34"/>
    <w:qFormat/>
    <w:rsid w:val="00992AF7"/>
    <w:pPr>
      <w:ind w:left="720"/>
      <w:contextualSpacing/>
    </w:pPr>
  </w:style>
  <w:style w:type="character" w:customStyle="1" w:styleId="berschrift1Zchn">
    <w:name w:val="Überschrift 1 Zchn"/>
    <w:basedOn w:val="Absatz-Standardschriftart"/>
    <w:link w:val="berschrift1"/>
    <w:uiPriority w:val="9"/>
    <w:rsid w:val="004E282A"/>
    <w:rPr>
      <w:rFonts w:asciiTheme="majorHAnsi" w:eastAsiaTheme="majorEastAsia" w:hAnsiTheme="majorHAnsi" w:cstheme="majorBidi"/>
      <w:b/>
      <w:bCs/>
      <w:color w:val="365F91" w:themeColor="accent1" w:themeShade="BF"/>
      <w:sz w:val="28"/>
      <w:szCs w:val="28"/>
      <w:lang w:eastAsia="en-US"/>
    </w:rPr>
  </w:style>
  <w:style w:type="paragraph" w:styleId="Textkrper-Einzug2">
    <w:name w:val="Body Text Indent 2"/>
    <w:basedOn w:val="Standard"/>
    <w:link w:val="Textkrper-Einzug2Zchn"/>
    <w:uiPriority w:val="99"/>
    <w:semiHidden/>
    <w:unhideWhenUsed/>
    <w:rsid w:val="0001690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690D"/>
    <w:rPr>
      <w:rFonts w:ascii="Arial" w:hAnsi="Arial"/>
      <w:szCs w:val="20"/>
    </w:rPr>
  </w:style>
  <w:style w:type="paragraph" w:styleId="KeinLeerraum">
    <w:name w:val="No Spacing"/>
    <w:uiPriority w:val="1"/>
    <w:qFormat/>
    <w:rsid w:val="0078509B"/>
    <w:rPr>
      <w:rFonts w:asciiTheme="minorHAnsi" w:eastAsiaTheme="minorHAnsi" w:hAnsiTheme="minorHAnsi" w:cstheme="minorBidi"/>
      <w:lang w:eastAsia="en-US"/>
    </w:rPr>
  </w:style>
  <w:style w:type="character" w:styleId="Hervorhebung">
    <w:name w:val="Emphasis"/>
    <w:basedOn w:val="Absatz-Standardschriftart"/>
    <w:uiPriority w:val="20"/>
    <w:qFormat/>
    <w:locked/>
    <w:rsid w:val="00BC2D36"/>
    <w:rPr>
      <w:b/>
      <w:bCs/>
      <w:i w:val="0"/>
      <w:iCs w:val="0"/>
    </w:rPr>
  </w:style>
  <w:style w:type="character" w:customStyle="1" w:styleId="st">
    <w:name w:val="st"/>
    <w:basedOn w:val="Absatz-Standardschriftart"/>
    <w:rsid w:val="00BC2D36"/>
  </w:style>
  <w:style w:type="paragraph" w:customStyle="1" w:styleId="Einzug30hngend10">
    <w:name w:val="Einzug 3.0 + hängend 1.0"/>
    <w:basedOn w:val="Standard"/>
    <w:uiPriority w:val="99"/>
    <w:rsid w:val="007769D2"/>
    <w:pPr>
      <w:widowControl w:val="0"/>
      <w:ind w:left="2268" w:hanging="567"/>
    </w:pPr>
    <w:rPr>
      <w:rFonts w:ascii="Helvetica" w:eastAsia="Calibri" w:hAnsi="Helvetica" w:cs="Helvetica"/>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AB3"/>
    <w:rPr>
      <w:rFonts w:ascii="Arial" w:hAnsi="Arial"/>
      <w:szCs w:val="20"/>
    </w:rPr>
  </w:style>
  <w:style w:type="paragraph" w:styleId="berschrift1">
    <w:name w:val="heading 1"/>
    <w:basedOn w:val="Standard"/>
    <w:next w:val="Standard"/>
    <w:link w:val="berschrift1Zchn"/>
    <w:uiPriority w:val="9"/>
    <w:qFormat/>
    <w:locked/>
    <w:rsid w:val="004E28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5D1B81"/>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01283"/>
    <w:rPr>
      <w:rFonts w:asciiTheme="majorHAnsi" w:eastAsiaTheme="majorEastAsia" w:hAnsiTheme="majorHAnsi" w:cstheme="majorBidi"/>
      <w:b/>
      <w:bCs/>
      <w:i/>
      <w:iCs/>
      <w:sz w:val="28"/>
      <w:szCs w:val="28"/>
    </w:rPr>
  </w:style>
  <w:style w:type="paragraph" w:styleId="Kopfzeile">
    <w:name w:val="header"/>
    <w:basedOn w:val="Standard"/>
    <w:link w:val="KopfzeileZchn"/>
    <w:rsid w:val="00BF13F4"/>
    <w:pPr>
      <w:tabs>
        <w:tab w:val="center" w:pos="4536"/>
        <w:tab w:val="right" w:pos="9072"/>
      </w:tabs>
    </w:pPr>
  </w:style>
  <w:style w:type="character" w:customStyle="1" w:styleId="KopfzeileZchn">
    <w:name w:val="Kopfzeile Zchn"/>
    <w:basedOn w:val="Absatz-Standardschriftart"/>
    <w:link w:val="Kopfzeile"/>
    <w:rsid w:val="00601283"/>
    <w:rPr>
      <w:rFonts w:ascii="Arial" w:hAnsi="Arial"/>
      <w:szCs w:val="20"/>
    </w:rPr>
  </w:style>
  <w:style w:type="paragraph" w:styleId="Fuzeile">
    <w:name w:val="footer"/>
    <w:basedOn w:val="Standard"/>
    <w:link w:val="FuzeileZchn"/>
    <w:uiPriority w:val="99"/>
    <w:rsid w:val="00BF13F4"/>
    <w:pPr>
      <w:tabs>
        <w:tab w:val="center" w:pos="4536"/>
        <w:tab w:val="right" w:pos="9072"/>
      </w:tabs>
    </w:pPr>
  </w:style>
  <w:style w:type="character" w:customStyle="1" w:styleId="FuzeileZchn">
    <w:name w:val="Fußzeile Zchn"/>
    <w:basedOn w:val="Absatz-Standardschriftart"/>
    <w:link w:val="Fuzeile"/>
    <w:uiPriority w:val="99"/>
    <w:semiHidden/>
    <w:rsid w:val="00601283"/>
    <w:rPr>
      <w:rFonts w:ascii="Arial" w:hAnsi="Arial"/>
      <w:szCs w:val="20"/>
    </w:rPr>
  </w:style>
  <w:style w:type="paragraph" w:styleId="Textkrper-Einzug3">
    <w:name w:val="Body Text Indent 3"/>
    <w:basedOn w:val="Standard"/>
    <w:link w:val="Textkrper-Einzug3Zchn"/>
    <w:uiPriority w:val="99"/>
    <w:rsid w:val="005A00B0"/>
    <w:pPr>
      <w:tabs>
        <w:tab w:val="left" w:pos="3686"/>
      </w:tabs>
      <w:ind w:left="3686" w:hanging="3686"/>
    </w:pPr>
    <w:rPr>
      <w:lang w:val="de-DE"/>
    </w:rPr>
  </w:style>
  <w:style w:type="character" w:customStyle="1" w:styleId="Textkrper-Einzug3Zchn">
    <w:name w:val="Textkörper-Einzug 3 Zchn"/>
    <w:basedOn w:val="Absatz-Standardschriftart"/>
    <w:link w:val="Textkrper-Einzug3"/>
    <w:uiPriority w:val="99"/>
    <w:semiHidden/>
    <w:rsid w:val="00601283"/>
    <w:rPr>
      <w:rFonts w:ascii="Arial" w:hAnsi="Arial"/>
      <w:sz w:val="16"/>
      <w:szCs w:val="16"/>
    </w:rPr>
  </w:style>
  <w:style w:type="paragraph" w:styleId="Textkrper-Zeileneinzug">
    <w:name w:val="Body Text Indent"/>
    <w:basedOn w:val="Standard"/>
    <w:link w:val="Textkrper-ZeileneinzugZchn"/>
    <w:uiPriority w:val="99"/>
    <w:rsid w:val="005A00B0"/>
    <w:pPr>
      <w:tabs>
        <w:tab w:val="left" w:pos="3686"/>
      </w:tabs>
      <w:ind w:left="4536" w:hanging="4536"/>
    </w:pPr>
  </w:style>
  <w:style w:type="character" w:customStyle="1" w:styleId="Textkrper-ZeileneinzugZchn">
    <w:name w:val="Textkörper-Zeileneinzug Zchn"/>
    <w:basedOn w:val="Absatz-Standardschriftart"/>
    <w:link w:val="Textkrper-Zeileneinzug"/>
    <w:uiPriority w:val="99"/>
    <w:rsid w:val="00601283"/>
    <w:rPr>
      <w:rFonts w:ascii="Arial" w:hAnsi="Arial"/>
      <w:szCs w:val="20"/>
    </w:rPr>
  </w:style>
  <w:style w:type="paragraph" w:customStyle="1" w:styleId="Nach3cmEinz1">
    <w:name w:val="Nach 3 cm Einz. 1."/>
    <w:basedOn w:val="Standard"/>
    <w:uiPriority w:val="99"/>
    <w:rsid w:val="005A00B0"/>
    <w:pPr>
      <w:ind w:left="1985" w:hanging="284"/>
    </w:pPr>
    <w:rPr>
      <w:sz w:val="24"/>
    </w:rPr>
  </w:style>
  <w:style w:type="paragraph" w:customStyle="1" w:styleId="Nach2cmEinzmit-">
    <w:name w:val="Nach 2 cm Einz. mit -"/>
    <w:basedOn w:val="Standard"/>
    <w:uiPriority w:val="99"/>
    <w:rsid w:val="005A00B0"/>
    <w:pPr>
      <w:ind w:left="1276" w:hanging="142"/>
    </w:pPr>
    <w:rPr>
      <w:sz w:val="24"/>
    </w:rPr>
  </w:style>
  <w:style w:type="paragraph" w:customStyle="1" w:styleId="CIMuriStandard">
    <w:name w:val="CI Muri Standard"/>
    <w:basedOn w:val="Standard"/>
    <w:rsid w:val="005A00B0"/>
  </w:style>
  <w:style w:type="character" w:styleId="Seitenzahl">
    <w:name w:val="page number"/>
    <w:basedOn w:val="Absatz-Standardschriftart"/>
    <w:uiPriority w:val="99"/>
    <w:rsid w:val="005A00B0"/>
    <w:rPr>
      <w:rFonts w:cs="Times New Roman"/>
    </w:rPr>
  </w:style>
  <w:style w:type="table" w:styleId="Tabellenraster">
    <w:name w:val="Table Grid"/>
    <w:basedOn w:val="NormaleTabelle"/>
    <w:uiPriority w:val="59"/>
    <w:rsid w:val="003816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730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283"/>
    <w:rPr>
      <w:sz w:val="0"/>
      <w:szCs w:val="0"/>
    </w:rPr>
  </w:style>
  <w:style w:type="character" w:styleId="Fett">
    <w:name w:val="Strong"/>
    <w:basedOn w:val="Absatz-Standardschriftart"/>
    <w:uiPriority w:val="99"/>
    <w:qFormat/>
    <w:rsid w:val="00963BB3"/>
    <w:rPr>
      <w:rFonts w:cs="Times New Roman"/>
      <w:b/>
      <w:bCs/>
    </w:rPr>
  </w:style>
  <w:style w:type="paragraph" w:customStyle="1" w:styleId="Einz3cm">
    <w:name w:val="Einz. 3 cm"/>
    <w:basedOn w:val="Standard"/>
    <w:rsid w:val="00CB084A"/>
    <w:pPr>
      <w:ind w:left="1701" w:hanging="1701"/>
    </w:pPr>
    <w:rPr>
      <w:sz w:val="24"/>
      <w:lang w:val="de-DE"/>
    </w:rPr>
  </w:style>
  <w:style w:type="paragraph" w:customStyle="1" w:styleId="Default">
    <w:name w:val="Default"/>
    <w:rsid w:val="006D232B"/>
    <w:pPr>
      <w:autoSpaceDE w:val="0"/>
      <w:autoSpaceDN w:val="0"/>
      <w:adjustRightInd w:val="0"/>
    </w:pPr>
    <w:rPr>
      <w:rFonts w:ascii="Tahoma" w:hAnsi="Tahoma" w:cs="Tahoma"/>
      <w:color w:val="000000"/>
      <w:sz w:val="24"/>
      <w:szCs w:val="24"/>
    </w:rPr>
  </w:style>
  <w:style w:type="paragraph" w:customStyle="1" w:styleId="Einzug1">
    <w:name w:val="Einzug 1."/>
    <w:basedOn w:val="Standard"/>
    <w:uiPriority w:val="99"/>
    <w:rsid w:val="00841EA4"/>
    <w:pPr>
      <w:ind w:left="284" w:hanging="284"/>
    </w:pPr>
    <w:rPr>
      <w:sz w:val="24"/>
    </w:rPr>
  </w:style>
  <w:style w:type="paragraph" w:customStyle="1" w:styleId="P3">
    <w:name w:val="P3"/>
    <w:rsid w:val="00F8346D"/>
    <w:pPr>
      <w:tabs>
        <w:tab w:val="left" w:pos="1701"/>
        <w:tab w:val="left" w:pos="7088"/>
      </w:tabs>
      <w:spacing w:line="240" w:lineRule="exact"/>
      <w:ind w:left="1701" w:hanging="1701"/>
    </w:pPr>
    <w:rPr>
      <w:rFonts w:ascii="Courier" w:hAnsi="Courier"/>
      <w:sz w:val="24"/>
      <w:szCs w:val="20"/>
      <w:lang w:val="de-DE"/>
    </w:rPr>
  </w:style>
  <w:style w:type="paragraph" w:styleId="Listenabsatz">
    <w:name w:val="List Paragraph"/>
    <w:basedOn w:val="Standard"/>
    <w:uiPriority w:val="34"/>
    <w:qFormat/>
    <w:rsid w:val="00992AF7"/>
    <w:pPr>
      <w:ind w:left="720"/>
      <w:contextualSpacing/>
    </w:pPr>
  </w:style>
  <w:style w:type="character" w:customStyle="1" w:styleId="berschrift1Zchn">
    <w:name w:val="Überschrift 1 Zchn"/>
    <w:basedOn w:val="Absatz-Standardschriftart"/>
    <w:link w:val="berschrift1"/>
    <w:uiPriority w:val="9"/>
    <w:rsid w:val="004E282A"/>
    <w:rPr>
      <w:rFonts w:asciiTheme="majorHAnsi" w:eastAsiaTheme="majorEastAsia" w:hAnsiTheme="majorHAnsi" w:cstheme="majorBidi"/>
      <w:b/>
      <w:bCs/>
      <w:color w:val="365F91" w:themeColor="accent1" w:themeShade="BF"/>
      <w:sz w:val="28"/>
      <w:szCs w:val="28"/>
      <w:lang w:eastAsia="en-US"/>
    </w:rPr>
  </w:style>
  <w:style w:type="paragraph" w:styleId="Textkrper-Einzug2">
    <w:name w:val="Body Text Indent 2"/>
    <w:basedOn w:val="Standard"/>
    <w:link w:val="Textkrper-Einzug2Zchn"/>
    <w:uiPriority w:val="99"/>
    <w:semiHidden/>
    <w:unhideWhenUsed/>
    <w:rsid w:val="0001690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690D"/>
    <w:rPr>
      <w:rFonts w:ascii="Arial" w:hAnsi="Arial"/>
      <w:szCs w:val="20"/>
    </w:rPr>
  </w:style>
  <w:style w:type="paragraph" w:styleId="KeinLeerraum">
    <w:name w:val="No Spacing"/>
    <w:uiPriority w:val="1"/>
    <w:qFormat/>
    <w:rsid w:val="0078509B"/>
    <w:rPr>
      <w:rFonts w:asciiTheme="minorHAnsi" w:eastAsiaTheme="minorHAnsi" w:hAnsiTheme="minorHAnsi" w:cstheme="minorBidi"/>
      <w:lang w:eastAsia="en-US"/>
    </w:rPr>
  </w:style>
  <w:style w:type="character" w:styleId="Hervorhebung">
    <w:name w:val="Emphasis"/>
    <w:basedOn w:val="Absatz-Standardschriftart"/>
    <w:uiPriority w:val="20"/>
    <w:qFormat/>
    <w:locked/>
    <w:rsid w:val="00BC2D36"/>
    <w:rPr>
      <w:b/>
      <w:bCs/>
      <w:i w:val="0"/>
      <w:iCs w:val="0"/>
    </w:rPr>
  </w:style>
  <w:style w:type="character" w:customStyle="1" w:styleId="st">
    <w:name w:val="st"/>
    <w:basedOn w:val="Absatz-Standardschriftart"/>
    <w:rsid w:val="00BC2D36"/>
  </w:style>
  <w:style w:type="paragraph" w:customStyle="1" w:styleId="Einzug30hngend10">
    <w:name w:val="Einzug 3.0 + hängend 1.0"/>
    <w:basedOn w:val="Standard"/>
    <w:uiPriority w:val="99"/>
    <w:rsid w:val="007769D2"/>
    <w:pPr>
      <w:widowControl w:val="0"/>
      <w:ind w:left="2268" w:hanging="567"/>
    </w:pPr>
    <w:rPr>
      <w:rFonts w:ascii="Helvetica" w:eastAsia="Calibri" w:hAnsi="Helvetica" w:cs="Helvetic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90331">
      <w:bodyDiv w:val="1"/>
      <w:marLeft w:val="0"/>
      <w:marRight w:val="0"/>
      <w:marTop w:val="0"/>
      <w:marBottom w:val="0"/>
      <w:divBdr>
        <w:top w:val="none" w:sz="0" w:space="0" w:color="auto"/>
        <w:left w:val="none" w:sz="0" w:space="0" w:color="auto"/>
        <w:bottom w:val="none" w:sz="0" w:space="0" w:color="auto"/>
        <w:right w:val="none" w:sz="0" w:space="0" w:color="auto"/>
      </w:divBdr>
    </w:div>
    <w:div w:id="1825319123">
      <w:marLeft w:val="0"/>
      <w:marRight w:val="0"/>
      <w:marTop w:val="0"/>
      <w:marBottom w:val="0"/>
      <w:divBdr>
        <w:top w:val="none" w:sz="0" w:space="0" w:color="auto"/>
        <w:left w:val="none" w:sz="0" w:space="0" w:color="auto"/>
        <w:bottom w:val="none" w:sz="0" w:space="0" w:color="auto"/>
        <w:right w:val="none" w:sz="0" w:space="0" w:color="auto"/>
      </w:divBdr>
    </w:div>
    <w:div w:id="182531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E32F-5C0D-4835-B931-FE528A9A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66F1C69A</Template>
  <TotalTime>0</TotalTime>
  <Pages>26</Pages>
  <Words>11079</Words>
  <Characters>68596</Characters>
  <Application>Microsoft Office Word</Application>
  <DocSecurity>0</DocSecurity>
  <Lines>571</Lines>
  <Paragraphs>159</Paragraphs>
  <ScaleCrop>false</ScaleCrop>
  <HeadingPairs>
    <vt:vector size="2" baseType="variant">
      <vt:variant>
        <vt:lpstr>Titel</vt:lpstr>
      </vt:variant>
      <vt:variant>
        <vt:i4>1</vt:i4>
      </vt:variant>
    </vt:vector>
  </HeadingPairs>
  <TitlesOfParts>
    <vt:vector size="1" baseType="lpstr">
      <vt:lpstr/>
    </vt:vector>
  </TitlesOfParts>
  <Company>Koeniz-Muri</Company>
  <LinksUpToDate>false</LinksUpToDate>
  <CharactersWithSpaces>79516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356ako</dc:creator>
  <cp:lastModifiedBy>Koch Anni</cp:lastModifiedBy>
  <cp:revision>148</cp:revision>
  <cp:lastPrinted>2014-05-28T14:39:00Z</cp:lastPrinted>
  <dcterms:created xsi:type="dcterms:W3CDTF">2014-05-13T12:23:00Z</dcterms:created>
  <dcterms:modified xsi:type="dcterms:W3CDTF">2014-05-28T14:45:00Z</dcterms:modified>
</cp:coreProperties>
</file>